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F4" w:rsidRPr="00E14C24" w:rsidRDefault="00611076" w:rsidP="00A346F4">
      <w:pPr>
        <w:jc w:val="center"/>
        <w:rPr>
          <w:sz w:val="28"/>
          <w:szCs w:val="28"/>
        </w:rPr>
      </w:pPr>
      <w:r>
        <w:rPr>
          <w:b/>
          <w:sz w:val="28"/>
          <w:szCs w:val="28"/>
        </w:rPr>
        <w:t>Публичный отчет</w:t>
      </w:r>
      <w:bookmarkStart w:id="0" w:name="_GoBack"/>
      <w:bookmarkEnd w:id="0"/>
      <w:r w:rsidR="00A346F4" w:rsidRPr="00E14C24">
        <w:rPr>
          <w:b/>
          <w:sz w:val="28"/>
          <w:szCs w:val="28"/>
        </w:rPr>
        <w:t xml:space="preserve">  </w:t>
      </w:r>
    </w:p>
    <w:p w:rsidR="00A346F4" w:rsidRDefault="00A346F4" w:rsidP="00A346F4">
      <w:pPr>
        <w:jc w:val="center"/>
        <w:rPr>
          <w:b/>
          <w:sz w:val="28"/>
          <w:szCs w:val="28"/>
        </w:rPr>
      </w:pPr>
      <w:r>
        <w:rPr>
          <w:b/>
          <w:sz w:val="28"/>
          <w:szCs w:val="28"/>
        </w:rPr>
        <w:t>м</w:t>
      </w:r>
      <w:r w:rsidRPr="00E14C24">
        <w:rPr>
          <w:b/>
          <w:sz w:val="28"/>
          <w:szCs w:val="28"/>
        </w:rPr>
        <w:t xml:space="preserve">униципального бюджетного дошкольного образовательного  учреждения  </w:t>
      </w:r>
      <w:r>
        <w:rPr>
          <w:b/>
          <w:sz w:val="28"/>
          <w:szCs w:val="28"/>
        </w:rPr>
        <w:t>«Детский сад №100 комбинированного вида»</w:t>
      </w:r>
    </w:p>
    <w:p w:rsidR="00A346F4" w:rsidRPr="00E14C24" w:rsidRDefault="00A346F4" w:rsidP="00A346F4">
      <w:pPr>
        <w:jc w:val="center"/>
        <w:rPr>
          <w:sz w:val="28"/>
          <w:szCs w:val="28"/>
        </w:rPr>
      </w:pPr>
      <w:r>
        <w:rPr>
          <w:b/>
          <w:sz w:val="28"/>
          <w:szCs w:val="28"/>
        </w:rPr>
        <w:t xml:space="preserve"> за 2015 – 2016</w:t>
      </w:r>
      <w:r w:rsidRPr="00E14C24">
        <w:rPr>
          <w:b/>
          <w:sz w:val="28"/>
          <w:szCs w:val="28"/>
        </w:rPr>
        <w:t xml:space="preserve"> учебный год</w:t>
      </w:r>
    </w:p>
    <w:p w:rsidR="00A346F4" w:rsidRPr="00A22ADA" w:rsidRDefault="00A346F4" w:rsidP="00A346F4">
      <w:pPr>
        <w:pStyle w:val="af5"/>
        <w:numPr>
          <w:ilvl w:val="0"/>
          <w:numId w:val="18"/>
        </w:numPr>
        <w:spacing w:before="100" w:beforeAutospacing="1" w:after="100" w:afterAutospacing="1" w:line="240" w:lineRule="auto"/>
        <w:jc w:val="both"/>
        <w:rPr>
          <w:rFonts w:ascii="Times New Roman" w:eastAsia="Times New Roman" w:hAnsi="Times New Roman"/>
          <w:b/>
          <w:bCs/>
          <w:i/>
          <w:iCs/>
          <w:sz w:val="32"/>
          <w:szCs w:val="32"/>
          <w:lang w:eastAsia="ru-RU"/>
        </w:rPr>
      </w:pPr>
      <w:r w:rsidRPr="00A22ADA">
        <w:rPr>
          <w:rFonts w:ascii="Times New Roman" w:eastAsia="Times New Roman" w:hAnsi="Times New Roman"/>
          <w:b/>
          <w:bCs/>
          <w:i/>
          <w:iCs/>
          <w:sz w:val="32"/>
          <w:szCs w:val="32"/>
          <w:lang w:eastAsia="ru-RU"/>
        </w:rPr>
        <w:t>Общая характеристика образовательного учреждения</w:t>
      </w:r>
    </w:p>
    <w:p w:rsidR="00A346F4" w:rsidRPr="00C5167D" w:rsidRDefault="00A346F4" w:rsidP="00A346F4">
      <w:pPr>
        <w:pStyle w:val="a4"/>
        <w:jc w:val="both"/>
        <w:rPr>
          <w:sz w:val="24"/>
        </w:rPr>
      </w:pPr>
      <w:r w:rsidRPr="00C5167D">
        <w:rPr>
          <w:bCs/>
          <w:sz w:val="24"/>
        </w:rPr>
        <w:t xml:space="preserve">      Муниципальное бюджетное дошкольное образовательное учреждение «Детский сад №100 комбинированного вида» открылся в сентябре 1988 года. </w:t>
      </w:r>
      <w:r w:rsidRPr="00C5167D">
        <w:rPr>
          <w:sz w:val="24"/>
        </w:rPr>
        <w:t xml:space="preserve">Со дня открытия до 15.06.1997г. находился в ведении Каменск – Уральского завода железобетонных изделий (К-УЗЖБИ). С 16.06.1997г. был передан на баланс Управления образования г. Каменска – Уральского, став муниципальным дошкольным учреждением. </w:t>
      </w:r>
    </w:p>
    <w:p w:rsidR="00A346F4" w:rsidRDefault="00A346F4" w:rsidP="00A346F4">
      <w:pPr>
        <w:outlineLvl w:val="1"/>
        <w:rPr>
          <w:bCs/>
        </w:rPr>
      </w:pPr>
      <w:r>
        <w:rPr>
          <w:bCs/>
        </w:rPr>
        <w:t xml:space="preserve">       </w:t>
      </w:r>
      <w:r w:rsidRPr="00E12975">
        <w:rPr>
          <w:bCs/>
        </w:rPr>
        <w:t xml:space="preserve">В 2008 году детский сад стал победителем в областном конкурсе образовательных учреждений и получил грант Правительства Свердловской области. </w:t>
      </w:r>
      <w:r w:rsidRPr="00E12975">
        <w:rPr>
          <w:bCs/>
        </w:rPr>
        <w:br/>
      </w:r>
      <w:r>
        <w:rPr>
          <w:bCs/>
        </w:rPr>
        <w:t xml:space="preserve">      </w:t>
      </w:r>
      <w:r w:rsidRPr="00E12975">
        <w:rPr>
          <w:bCs/>
        </w:rPr>
        <w:t xml:space="preserve">Возглавляет коллектив </w:t>
      </w:r>
      <w:proofErr w:type="spellStart"/>
      <w:r w:rsidRPr="00E12975">
        <w:rPr>
          <w:bCs/>
        </w:rPr>
        <w:t>Кордюкова</w:t>
      </w:r>
      <w:proofErr w:type="spellEnd"/>
      <w:r w:rsidRPr="00E12975">
        <w:rPr>
          <w:bCs/>
        </w:rPr>
        <w:t xml:space="preserve"> Ольга Вячеславовна, руководитель высшей квалификационной категории. </w:t>
      </w:r>
    </w:p>
    <w:p w:rsidR="00A346F4" w:rsidRDefault="00A346F4" w:rsidP="00A346F4">
      <w:pPr>
        <w:jc w:val="both"/>
      </w:pPr>
      <w:r>
        <w:t xml:space="preserve">      </w:t>
      </w:r>
      <w:r w:rsidRPr="002930BD">
        <w:t xml:space="preserve">Муниципальное </w:t>
      </w:r>
      <w:r>
        <w:t xml:space="preserve">бюджетное </w:t>
      </w:r>
      <w:r w:rsidRPr="002930BD">
        <w:t xml:space="preserve">дошкольное </w:t>
      </w:r>
      <w:r>
        <w:t xml:space="preserve"> образовательное  учреждение </w:t>
      </w:r>
      <w:r w:rsidRPr="002930BD">
        <w:t xml:space="preserve"> «Детский сад </w:t>
      </w:r>
      <w:r>
        <w:t xml:space="preserve">№100 </w:t>
      </w:r>
      <w:r w:rsidRPr="002930BD">
        <w:t>комбинированного вида»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A346F4" w:rsidRPr="007B510D" w:rsidRDefault="00A346F4" w:rsidP="00A346F4">
      <w:pPr>
        <w:pStyle w:val="a8"/>
        <w:tabs>
          <w:tab w:val="left" w:pos="-142"/>
        </w:tabs>
        <w:spacing w:before="0" w:after="0"/>
        <w:rPr>
          <w:bCs/>
          <w:lang w:bidi="en-US"/>
        </w:rPr>
      </w:pPr>
      <w:r w:rsidRPr="007B510D">
        <w:rPr>
          <w:bCs/>
          <w:lang w:bidi="en-US"/>
        </w:rPr>
        <w:t xml:space="preserve">Приказа Министерства образования и науки Российский Федерации от 17 октября 2013 г. N 1155 «Об утверждении Федерального Государственного образовательного стандарта дошкольного образования»; </w:t>
      </w:r>
    </w:p>
    <w:p w:rsidR="00A346F4" w:rsidRPr="007B510D" w:rsidRDefault="00A346F4" w:rsidP="00A346F4">
      <w:pPr>
        <w:pStyle w:val="a8"/>
        <w:numPr>
          <w:ilvl w:val="0"/>
          <w:numId w:val="17"/>
        </w:numPr>
        <w:suppressAutoHyphens w:val="0"/>
        <w:spacing w:before="0" w:after="0"/>
        <w:ind w:left="284" w:firstLine="785"/>
        <w:jc w:val="both"/>
        <w:rPr>
          <w:bCs/>
          <w:lang w:bidi="en-US"/>
        </w:rPr>
      </w:pPr>
      <w:r w:rsidRPr="007B510D">
        <w:rPr>
          <w:bCs/>
          <w:lang w:bidi="en-US"/>
        </w:rPr>
        <w:t>Комментариев к ФГОС дошкольного образования, Министерство образования и науки Российской Федерации (</w:t>
      </w:r>
      <w:proofErr w:type="spellStart"/>
      <w:r w:rsidRPr="007B510D">
        <w:rPr>
          <w:bCs/>
          <w:lang w:bidi="en-US"/>
        </w:rPr>
        <w:t>Минобрнауки</w:t>
      </w:r>
      <w:proofErr w:type="spellEnd"/>
      <w:r w:rsidRPr="007B510D">
        <w:rPr>
          <w:bCs/>
          <w:lang w:bidi="en-US"/>
        </w:rPr>
        <w:t xml:space="preserve"> России) Департамент общего образования 28 февраля 2014 год № 08-249;</w:t>
      </w:r>
    </w:p>
    <w:p w:rsidR="00A346F4" w:rsidRPr="007B510D" w:rsidRDefault="00A346F4" w:rsidP="00A346F4">
      <w:pPr>
        <w:pStyle w:val="a8"/>
        <w:numPr>
          <w:ilvl w:val="0"/>
          <w:numId w:val="17"/>
        </w:numPr>
        <w:suppressAutoHyphens w:val="0"/>
        <w:spacing w:beforeAutospacing="1" w:afterAutospacing="1"/>
        <w:ind w:left="284" w:firstLine="785"/>
        <w:jc w:val="both"/>
        <w:rPr>
          <w:bCs/>
          <w:lang w:bidi="en-US"/>
        </w:rPr>
      </w:pPr>
      <w:r w:rsidRPr="007B510D">
        <w:rPr>
          <w:bCs/>
          <w:lang w:bidi="en-US"/>
        </w:rPr>
        <w:t>Приказа Министерства образования и науки Российской Федерации (</w:t>
      </w:r>
      <w:proofErr w:type="spellStart"/>
      <w:r w:rsidRPr="007B510D">
        <w:rPr>
          <w:bCs/>
          <w:lang w:bidi="en-US"/>
        </w:rPr>
        <w:t>Минобрнауки</w:t>
      </w:r>
      <w:proofErr w:type="spellEnd"/>
      <w:r w:rsidRPr="007B510D">
        <w:rPr>
          <w:bCs/>
          <w:lang w:bidi="en-US"/>
        </w:rP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346F4" w:rsidRPr="007B510D" w:rsidRDefault="00611076" w:rsidP="00A346F4">
      <w:pPr>
        <w:numPr>
          <w:ilvl w:val="0"/>
          <w:numId w:val="17"/>
        </w:numPr>
        <w:shd w:val="clear" w:color="auto" w:fill="FFFFFF"/>
        <w:ind w:left="284" w:firstLine="785"/>
        <w:jc w:val="both"/>
        <w:outlineLvl w:val="1"/>
        <w:rPr>
          <w:bCs/>
        </w:rPr>
      </w:pPr>
      <w:hyperlink r:id="rId6" w:tooltip="Постановление Главного государственного санитарного врача РФ от 15 мая   2013 г. N 26 &quot;Об утверждении СанПиН 2.4.1.3049-13 &quot;Санитарно- эпидемиологические требования к устройству, содержанию и организации режима  работы дошкольных образовательных организац" w:history="1">
        <w:r w:rsidR="00A346F4" w:rsidRPr="007B510D">
          <w:rPr>
            <w:bCs/>
          </w:rPr>
          <w:t xml:space="preserve">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w:t>
        </w:r>
        <w:proofErr w:type="gramStart"/>
        <w:r w:rsidR="00A346F4" w:rsidRPr="007B510D">
          <w:rPr>
            <w:bCs/>
          </w:rPr>
          <w:t>организац</w:t>
        </w:r>
      </w:hyperlink>
      <w:r w:rsidR="00A346F4" w:rsidRPr="007B510D">
        <w:rPr>
          <w:bCs/>
        </w:rPr>
        <w:t>ий</w:t>
      </w:r>
      <w:proofErr w:type="gramEnd"/>
      <w:r w:rsidR="00A346F4" w:rsidRPr="007B510D">
        <w:rPr>
          <w:bCs/>
        </w:rPr>
        <w:t>»;</w:t>
      </w:r>
    </w:p>
    <w:p w:rsidR="00A346F4" w:rsidRPr="00A346F4" w:rsidRDefault="00611076" w:rsidP="00A346F4">
      <w:pPr>
        <w:numPr>
          <w:ilvl w:val="0"/>
          <w:numId w:val="17"/>
        </w:numPr>
        <w:shd w:val="clear" w:color="auto" w:fill="FFFFFF"/>
        <w:ind w:left="284" w:firstLine="785"/>
        <w:jc w:val="both"/>
        <w:outlineLvl w:val="1"/>
        <w:rPr>
          <w:bCs/>
        </w:rPr>
      </w:pPr>
      <w:hyperlink r:id="rId7" w:tooltip="Приказ Министерства образования и науки РФ от 20 сентября 2013 г. N 1082 &quot;Об утверждении Положения о психолого-медико-педагогической комиссии&quot;" w:history="1">
        <w:r w:rsidR="00A346F4" w:rsidRPr="00A346F4">
          <w:rPr>
            <w:rStyle w:val="af6"/>
            <w:color w:val="auto"/>
            <w:u w:val="none"/>
          </w:rPr>
          <w:t>Приказа Министерства образования и науки РФ от 20 сентября 2013 г. N 1082 "Об утверждении Положения о психолого-медико-педагогической комиссии"</w:t>
        </w:r>
      </w:hyperlink>
      <w:r w:rsidR="00A346F4" w:rsidRPr="00A346F4">
        <w:t>;</w:t>
      </w:r>
    </w:p>
    <w:p w:rsidR="00A346F4" w:rsidRPr="00A346F4" w:rsidRDefault="00611076" w:rsidP="00A346F4">
      <w:pPr>
        <w:numPr>
          <w:ilvl w:val="0"/>
          <w:numId w:val="17"/>
        </w:numPr>
        <w:shd w:val="clear" w:color="auto" w:fill="FFFFFF"/>
        <w:ind w:left="284" w:firstLine="785"/>
        <w:jc w:val="both"/>
        <w:outlineLvl w:val="1"/>
        <w:rPr>
          <w:bCs/>
        </w:rPr>
      </w:pPr>
      <w:hyperlink r:id="rId8" w:tgtFrame="_parent" w:history="1">
        <w:proofErr w:type="gramStart"/>
        <w:r w:rsidR="00A346F4" w:rsidRPr="00A346F4">
          <w:rPr>
            <w:rStyle w:val="af6"/>
            <w:bCs/>
            <w:color w:val="auto"/>
            <w:u w:val="none"/>
          </w:rPr>
          <w:t>Приказ</w:t>
        </w:r>
        <w:proofErr w:type="gramEnd"/>
      </w:hyperlink>
      <w:r w:rsidR="00A346F4" w:rsidRPr="00A346F4">
        <w:rPr>
          <w:bCs/>
        </w:rPr>
        <w:t>а</w:t>
      </w:r>
      <w:hyperlink r:id="rId9" w:tgtFrame="_parent" w:history="1">
        <w:r w:rsidR="00A346F4" w:rsidRPr="00A346F4">
          <w:rPr>
            <w:rStyle w:val="af6"/>
            <w:bCs/>
            <w:color w:val="auto"/>
            <w:u w:val="none"/>
          </w:rPr>
          <w:t xml:space="preserve"> </w:t>
        </w:r>
      </w:hyperlink>
      <w:hyperlink r:id="rId10" w:tgtFrame="_parent" w:history="1">
        <w:r w:rsidR="00A346F4" w:rsidRPr="00A346F4">
          <w:rPr>
            <w:rStyle w:val="af6"/>
            <w:bCs/>
            <w:color w:val="auto"/>
            <w:u w:val="none"/>
          </w:rPr>
          <w:t>Минтруда</w:t>
        </w:r>
      </w:hyperlink>
      <w:hyperlink r:id="rId11" w:tgtFrame="_parent" w:history="1">
        <w:r w:rsidR="00A346F4" w:rsidRPr="00A346F4">
          <w:rPr>
            <w:rStyle w:val="af6"/>
            <w:bCs/>
            <w:color w:val="auto"/>
            <w:u w:val="none"/>
          </w:rPr>
          <w:t xml:space="preserve"> </w:t>
        </w:r>
      </w:hyperlink>
      <w:hyperlink r:id="rId12" w:tgtFrame="_parent" w:history="1">
        <w:r w:rsidR="00A346F4" w:rsidRPr="00A346F4">
          <w:rPr>
            <w:rStyle w:val="af6"/>
            <w:bCs/>
            <w:color w:val="auto"/>
            <w:u w:val="none"/>
          </w:rPr>
          <w:t>России</w:t>
        </w:r>
      </w:hyperlink>
      <w:hyperlink r:id="rId13" w:tgtFrame="_parent" w:history="1">
        <w:r w:rsidR="00A346F4" w:rsidRPr="00A346F4">
          <w:rPr>
            <w:rStyle w:val="af6"/>
            <w:bCs/>
            <w:color w:val="auto"/>
            <w:u w:val="none"/>
          </w:rPr>
          <w:t xml:space="preserve"> </w:t>
        </w:r>
      </w:hyperlink>
      <w:hyperlink r:id="rId14" w:tgtFrame="_parent" w:history="1">
        <w:r w:rsidR="00A346F4" w:rsidRPr="00A346F4">
          <w:rPr>
            <w:rStyle w:val="af6"/>
            <w:bCs/>
            <w:color w:val="auto"/>
            <w:u w:val="none"/>
          </w:rPr>
          <w:t>от</w:t>
        </w:r>
      </w:hyperlink>
      <w:hyperlink r:id="rId15" w:tgtFrame="_parent" w:history="1">
        <w:r w:rsidR="00A346F4" w:rsidRPr="00A346F4">
          <w:rPr>
            <w:rStyle w:val="af6"/>
            <w:bCs/>
            <w:color w:val="auto"/>
            <w:u w:val="none"/>
          </w:rPr>
          <w:t xml:space="preserve"> 18.10.2013 </w:t>
        </w:r>
        <w:r w:rsidR="00A346F4" w:rsidRPr="00A346F4">
          <w:rPr>
            <w:rStyle w:val="af6"/>
            <w:bCs/>
            <w:color w:val="auto"/>
            <w:u w:val="none"/>
            <w:lang w:val="en-US"/>
          </w:rPr>
          <w:t>N</w:t>
        </w:r>
        <w:r w:rsidR="00A346F4" w:rsidRPr="00A346F4">
          <w:rPr>
            <w:rStyle w:val="af6"/>
            <w:bCs/>
            <w:color w:val="auto"/>
            <w:u w:val="none"/>
          </w:rPr>
          <w:t xml:space="preserve"> 544</w:t>
        </w:r>
      </w:hyperlink>
      <w:hyperlink r:id="rId16" w:tgtFrame="_parent" w:history="1">
        <w:r w:rsidR="00A346F4" w:rsidRPr="00A346F4">
          <w:rPr>
            <w:rStyle w:val="af6"/>
            <w:bCs/>
            <w:color w:val="auto"/>
            <w:u w:val="none"/>
          </w:rPr>
          <w:t>н</w:t>
        </w:r>
      </w:hyperlink>
      <w:hyperlink r:id="rId17" w:tgtFrame="_parent" w:history="1">
        <w:r w:rsidR="00A346F4" w:rsidRPr="00A346F4">
          <w:rPr>
            <w:rStyle w:val="af6"/>
            <w:bCs/>
            <w:color w:val="auto"/>
            <w:u w:val="none"/>
          </w:rPr>
          <w:t xml:space="preserve"> "</w:t>
        </w:r>
      </w:hyperlink>
      <w:hyperlink r:id="rId18" w:tgtFrame="_parent" w:history="1">
        <w:r w:rsidR="00A346F4" w:rsidRPr="00A346F4">
          <w:rPr>
            <w:rStyle w:val="af6"/>
            <w:bCs/>
            <w:color w:val="auto"/>
            <w:u w:val="none"/>
          </w:rPr>
          <w:t>Об</w:t>
        </w:r>
      </w:hyperlink>
      <w:hyperlink r:id="rId19" w:tgtFrame="_parent" w:history="1">
        <w:r w:rsidR="00A346F4" w:rsidRPr="00A346F4">
          <w:rPr>
            <w:rStyle w:val="af6"/>
            <w:bCs/>
            <w:color w:val="auto"/>
            <w:u w:val="none"/>
          </w:rPr>
          <w:t xml:space="preserve"> </w:t>
        </w:r>
      </w:hyperlink>
      <w:hyperlink r:id="rId20" w:tgtFrame="_parent" w:history="1">
        <w:r w:rsidR="00A346F4" w:rsidRPr="00A346F4">
          <w:rPr>
            <w:rStyle w:val="af6"/>
            <w:bCs/>
            <w:color w:val="auto"/>
            <w:u w:val="none"/>
          </w:rPr>
          <w:t>утверждении</w:t>
        </w:r>
      </w:hyperlink>
      <w:hyperlink r:id="rId21" w:tgtFrame="_parent" w:history="1">
        <w:r w:rsidR="00A346F4" w:rsidRPr="00A346F4">
          <w:rPr>
            <w:rStyle w:val="af6"/>
            <w:bCs/>
            <w:color w:val="auto"/>
            <w:u w:val="none"/>
          </w:rPr>
          <w:t xml:space="preserve"> </w:t>
        </w:r>
      </w:hyperlink>
      <w:hyperlink r:id="rId22" w:tgtFrame="_parent" w:history="1">
        <w:r w:rsidR="00A346F4" w:rsidRPr="00A346F4">
          <w:rPr>
            <w:rStyle w:val="af6"/>
            <w:bCs/>
            <w:color w:val="auto"/>
            <w:u w:val="none"/>
          </w:rPr>
          <w:t>профессионального</w:t>
        </w:r>
      </w:hyperlink>
      <w:hyperlink r:id="rId23" w:tgtFrame="_parent" w:history="1">
        <w:r w:rsidR="00A346F4" w:rsidRPr="00A346F4">
          <w:rPr>
            <w:rStyle w:val="af6"/>
            <w:bCs/>
            <w:color w:val="auto"/>
            <w:u w:val="none"/>
          </w:rPr>
          <w:t xml:space="preserve"> </w:t>
        </w:r>
      </w:hyperlink>
      <w:hyperlink r:id="rId24" w:tgtFrame="_parent" w:history="1">
        <w:r w:rsidR="00A346F4" w:rsidRPr="00A346F4">
          <w:rPr>
            <w:rStyle w:val="af6"/>
            <w:bCs/>
            <w:color w:val="auto"/>
            <w:u w:val="none"/>
          </w:rPr>
          <w:t>стандарта</w:t>
        </w:r>
      </w:hyperlink>
      <w:hyperlink r:id="rId25" w:tgtFrame="_parent" w:history="1">
        <w:r w:rsidR="00A346F4" w:rsidRPr="00A346F4">
          <w:rPr>
            <w:rStyle w:val="af6"/>
            <w:bCs/>
            <w:color w:val="auto"/>
            <w:u w:val="none"/>
          </w:rPr>
          <w:t xml:space="preserve"> "</w:t>
        </w:r>
      </w:hyperlink>
      <w:hyperlink r:id="rId26" w:tgtFrame="_parent" w:history="1">
        <w:r w:rsidR="00A346F4" w:rsidRPr="00A346F4">
          <w:rPr>
            <w:rStyle w:val="af6"/>
            <w:bCs/>
            <w:color w:val="auto"/>
            <w:u w:val="none"/>
          </w:rPr>
          <w:t>Педагог</w:t>
        </w:r>
      </w:hyperlink>
      <w:hyperlink r:id="rId27" w:tgtFrame="_parent" w:history="1">
        <w:r w:rsidR="00A346F4" w:rsidRPr="00A346F4">
          <w:rPr>
            <w:rStyle w:val="af6"/>
            <w:bCs/>
            <w:color w:val="auto"/>
            <w:u w:val="none"/>
          </w:rPr>
          <w:t xml:space="preserve"> (</w:t>
        </w:r>
      </w:hyperlink>
      <w:hyperlink r:id="rId28" w:tgtFrame="_parent" w:history="1">
        <w:r w:rsidR="00A346F4" w:rsidRPr="00A346F4">
          <w:rPr>
            <w:rStyle w:val="af6"/>
            <w:bCs/>
            <w:color w:val="auto"/>
            <w:u w:val="none"/>
          </w:rPr>
          <w:t>педагогическая</w:t>
        </w:r>
      </w:hyperlink>
      <w:hyperlink r:id="rId29" w:tgtFrame="_parent" w:history="1">
        <w:r w:rsidR="00A346F4" w:rsidRPr="00A346F4">
          <w:rPr>
            <w:rStyle w:val="af6"/>
            <w:bCs/>
            <w:color w:val="auto"/>
            <w:u w:val="none"/>
          </w:rPr>
          <w:t xml:space="preserve"> </w:t>
        </w:r>
      </w:hyperlink>
      <w:hyperlink r:id="rId30" w:tgtFrame="_parent" w:history="1">
        <w:r w:rsidR="00A346F4" w:rsidRPr="00A346F4">
          <w:rPr>
            <w:rStyle w:val="af6"/>
            <w:bCs/>
            <w:color w:val="auto"/>
            <w:u w:val="none"/>
          </w:rPr>
          <w:t>деятельность</w:t>
        </w:r>
      </w:hyperlink>
      <w:hyperlink r:id="rId31" w:tgtFrame="_parent" w:history="1">
        <w:r w:rsidR="00A346F4" w:rsidRPr="00A346F4">
          <w:rPr>
            <w:rStyle w:val="af6"/>
            <w:bCs/>
            <w:color w:val="auto"/>
            <w:u w:val="none"/>
          </w:rPr>
          <w:t xml:space="preserve"> </w:t>
        </w:r>
      </w:hyperlink>
      <w:hyperlink r:id="rId32" w:tgtFrame="_parent" w:history="1">
        <w:r w:rsidR="00A346F4" w:rsidRPr="00A346F4">
          <w:rPr>
            <w:rStyle w:val="af6"/>
            <w:bCs/>
            <w:color w:val="auto"/>
            <w:u w:val="none"/>
          </w:rPr>
          <w:t>в</w:t>
        </w:r>
      </w:hyperlink>
      <w:hyperlink r:id="rId33" w:tgtFrame="_parent" w:history="1">
        <w:r w:rsidR="00A346F4" w:rsidRPr="00A346F4">
          <w:rPr>
            <w:rStyle w:val="af6"/>
            <w:bCs/>
            <w:color w:val="auto"/>
            <w:u w:val="none"/>
          </w:rPr>
          <w:t xml:space="preserve"> </w:t>
        </w:r>
      </w:hyperlink>
      <w:hyperlink r:id="rId34" w:tgtFrame="_parent" w:history="1">
        <w:r w:rsidR="00A346F4" w:rsidRPr="00A346F4">
          <w:rPr>
            <w:rStyle w:val="af6"/>
            <w:bCs/>
            <w:color w:val="auto"/>
            <w:u w:val="none"/>
          </w:rPr>
          <w:t>сфере</w:t>
        </w:r>
      </w:hyperlink>
      <w:hyperlink r:id="rId35" w:tgtFrame="_parent" w:history="1">
        <w:r w:rsidR="00A346F4" w:rsidRPr="00A346F4">
          <w:rPr>
            <w:rStyle w:val="af6"/>
            <w:bCs/>
            <w:color w:val="auto"/>
            <w:u w:val="none"/>
          </w:rPr>
          <w:t xml:space="preserve"> </w:t>
        </w:r>
      </w:hyperlink>
      <w:hyperlink r:id="rId36" w:tgtFrame="_parent" w:history="1">
        <w:r w:rsidR="00A346F4" w:rsidRPr="00A346F4">
          <w:rPr>
            <w:rStyle w:val="af6"/>
            <w:bCs/>
            <w:color w:val="auto"/>
            <w:u w:val="none"/>
          </w:rPr>
          <w:t>дошкольного</w:t>
        </w:r>
      </w:hyperlink>
      <w:hyperlink r:id="rId37" w:tgtFrame="_parent" w:history="1">
        <w:r w:rsidR="00A346F4" w:rsidRPr="00A346F4">
          <w:rPr>
            <w:rStyle w:val="af6"/>
            <w:bCs/>
            <w:color w:val="auto"/>
            <w:u w:val="none"/>
          </w:rPr>
          <w:t xml:space="preserve">, </w:t>
        </w:r>
      </w:hyperlink>
      <w:hyperlink r:id="rId38" w:tgtFrame="_parent" w:history="1">
        <w:r w:rsidR="00A346F4" w:rsidRPr="00A346F4">
          <w:rPr>
            <w:rStyle w:val="af6"/>
            <w:bCs/>
            <w:color w:val="auto"/>
            <w:u w:val="none"/>
          </w:rPr>
          <w:t>начального</w:t>
        </w:r>
      </w:hyperlink>
      <w:hyperlink r:id="rId39" w:tgtFrame="_parent" w:history="1">
        <w:r w:rsidR="00A346F4" w:rsidRPr="00A346F4">
          <w:rPr>
            <w:rStyle w:val="af6"/>
            <w:bCs/>
            <w:color w:val="auto"/>
            <w:u w:val="none"/>
          </w:rPr>
          <w:t xml:space="preserve"> </w:t>
        </w:r>
      </w:hyperlink>
      <w:hyperlink r:id="rId40" w:tgtFrame="_parent" w:history="1">
        <w:r w:rsidR="00A346F4" w:rsidRPr="00A346F4">
          <w:rPr>
            <w:rStyle w:val="af6"/>
            <w:bCs/>
            <w:color w:val="auto"/>
            <w:u w:val="none"/>
          </w:rPr>
          <w:t>общего</w:t>
        </w:r>
      </w:hyperlink>
      <w:hyperlink r:id="rId41" w:tgtFrame="_parent" w:history="1">
        <w:r w:rsidR="00A346F4" w:rsidRPr="00A346F4">
          <w:rPr>
            <w:rStyle w:val="af6"/>
            <w:bCs/>
            <w:color w:val="auto"/>
            <w:u w:val="none"/>
          </w:rPr>
          <w:t xml:space="preserve">, </w:t>
        </w:r>
      </w:hyperlink>
      <w:hyperlink r:id="rId42" w:tgtFrame="_parent" w:history="1">
        <w:r w:rsidR="00A346F4" w:rsidRPr="00A346F4">
          <w:rPr>
            <w:rStyle w:val="af6"/>
            <w:bCs/>
            <w:color w:val="auto"/>
            <w:u w:val="none"/>
          </w:rPr>
          <w:t>основного</w:t>
        </w:r>
      </w:hyperlink>
      <w:hyperlink r:id="rId43" w:tgtFrame="_parent" w:history="1">
        <w:r w:rsidR="00A346F4" w:rsidRPr="00A346F4">
          <w:rPr>
            <w:rStyle w:val="af6"/>
            <w:bCs/>
            <w:color w:val="auto"/>
            <w:u w:val="none"/>
          </w:rPr>
          <w:t xml:space="preserve"> </w:t>
        </w:r>
      </w:hyperlink>
      <w:hyperlink r:id="rId44" w:tgtFrame="_parent" w:history="1">
        <w:r w:rsidR="00A346F4" w:rsidRPr="00A346F4">
          <w:rPr>
            <w:rStyle w:val="af6"/>
            <w:bCs/>
            <w:color w:val="auto"/>
            <w:u w:val="none"/>
          </w:rPr>
          <w:t>общего</w:t>
        </w:r>
      </w:hyperlink>
      <w:hyperlink r:id="rId45" w:tgtFrame="_parent" w:history="1">
        <w:r w:rsidR="00A346F4" w:rsidRPr="00A346F4">
          <w:rPr>
            <w:rStyle w:val="af6"/>
            <w:bCs/>
            <w:color w:val="auto"/>
            <w:u w:val="none"/>
          </w:rPr>
          <w:t xml:space="preserve">, </w:t>
        </w:r>
      </w:hyperlink>
      <w:hyperlink r:id="rId46" w:tgtFrame="_parent" w:history="1">
        <w:r w:rsidR="00A346F4" w:rsidRPr="00A346F4">
          <w:rPr>
            <w:rStyle w:val="af6"/>
            <w:bCs/>
            <w:color w:val="auto"/>
            <w:u w:val="none"/>
          </w:rPr>
          <w:t>среднего</w:t>
        </w:r>
      </w:hyperlink>
      <w:hyperlink r:id="rId47" w:tgtFrame="_parent" w:history="1">
        <w:r w:rsidR="00A346F4" w:rsidRPr="00A346F4">
          <w:rPr>
            <w:rStyle w:val="af6"/>
            <w:bCs/>
            <w:color w:val="auto"/>
            <w:u w:val="none"/>
          </w:rPr>
          <w:t xml:space="preserve"> </w:t>
        </w:r>
      </w:hyperlink>
      <w:hyperlink r:id="rId48" w:tgtFrame="_parent" w:history="1">
        <w:r w:rsidR="00A346F4" w:rsidRPr="00A346F4">
          <w:rPr>
            <w:rStyle w:val="af6"/>
            <w:bCs/>
            <w:color w:val="auto"/>
            <w:u w:val="none"/>
          </w:rPr>
          <w:t>общего</w:t>
        </w:r>
      </w:hyperlink>
      <w:hyperlink r:id="rId49" w:tgtFrame="_parent" w:history="1">
        <w:r w:rsidR="00A346F4" w:rsidRPr="00A346F4">
          <w:rPr>
            <w:rStyle w:val="af6"/>
            <w:bCs/>
            <w:color w:val="auto"/>
            <w:u w:val="none"/>
          </w:rPr>
          <w:t xml:space="preserve"> </w:t>
        </w:r>
      </w:hyperlink>
      <w:hyperlink r:id="rId50" w:tgtFrame="_parent" w:history="1">
        <w:r w:rsidR="00A346F4" w:rsidRPr="00A346F4">
          <w:rPr>
            <w:rStyle w:val="af6"/>
            <w:bCs/>
            <w:color w:val="auto"/>
            <w:u w:val="none"/>
          </w:rPr>
          <w:t>образования</w:t>
        </w:r>
      </w:hyperlink>
      <w:hyperlink r:id="rId51" w:tgtFrame="_parent" w:history="1">
        <w:r w:rsidR="00A346F4" w:rsidRPr="00A346F4">
          <w:rPr>
            <w:rStyle w:val="af6"/>
            <w:bCs/>
            <w:color w:val="auto"/>
            <w:u w:val="none"/>
          </w:rPr>
          <w:t>) (</w:t>
        </w:r>
      </w:hyperlink>
      <w:hyperlink r:id="rId52" w:tgtFrame="_parent" w:history="1">
        <w:r w:rsidR="00A346F4" w:rsidRPr="00A346F4">
          <w:rPr>
            <w:rStyle w:val="af6"/>
            <w:bCs/>
            <w:color w:val="auto"/>
            <w:u w:val="none"/>
          </w:rPr>
          <w:t>воспитатель</w:t>
        </w:r>
      </w:hyperlink>
      <w:hyperlink r:id="rId53" w:tgtFrame="_parent" w:history="1">
        <w:r w:rsidR="00A346F4" w:rsidRPr="00A346F4">
          <w:rPr>
            <w:rStyle w:val="af6"/>
            <w:bCs/>
            <w:color w:val="auto"/>
            <w:u w:val="none"/>
          </w:rPr>
          <w:t xml:space="preserve">, </w:t>
        </w:r>
      </w:hyperlink>
      <w:hyperlink r:id="rId54" w:tgtFrame="_parent" w:history="1">
        <w:r w:rsidR="00A346F4" w:rsidRPr="00A346F4">
          <w:rPr>
            <w:rStyle w:val="af6"/>
            <w:bCs/>
            <w:color w:val="auto"/>
            <w:u w:val="none"/>
          </w:rPr>
          <w:t>учитель</w:t>
        </w:r>
      </w:hyperlink>
      <w:hyperlink r:id="rId55" w:tgtFrame="_parent" w:history="1">
        <w:r w:rsidR="00A346F4" w:rsidRPr="00A346F4">
          <w:rPr>
            <w:rStyle w:val="af6"/>
            <w:bCs/>
            <w:color w:val="auto"/>
            <w:u w:val="none"/>
          </w:rPr>
          <w:t>)"</w:t>
        </w:r>
      </w:hyperlink>
    </w:p>
    <w:p w:rsidR="00A346F4" w:rsidRPr="00CD6DDF" w:rsidRDefault="00A346F4" w:rsidP="00A346F4">
      <w:pPr>
        <w:numPr>
          <w:ilvl w:val="0"/>
          <w:numId w:val="17"/>
        </w:numPr>
        <w:shd w:val="clear" w:color="auto" w:fill="FFFFFF"/>
        <w:ind w:left="284" w:firstLine="785"/>
        <w:jc w:val="both"/>
        <w:outlineLvl w:val="1"/>
        <w:rPr>
          <w:bCs/>
        </w:rPr>
      </w:pPr>
      <w:r w:rsidRPr="00CD6DDF">
        <w:rPr>
          <w:bCs/>
        </w:rPr>
        <w:t>Указа Президента Российской Федерации от 24 марта 2014 г. N 172 "О Всероссийском физкультурно-спортивном комплексе "Готов к труду и обороне" (ГТО)".</w:t>
      </w:r>
    </w:p>
    <w:p w:rsidR="00A346F4" w:rsidRPr="007B510D" w:rsidRDefault="00A346F4" w:rsidP="00A346F4">
      <w:pPr>
        <w:pStyle w:val="a8"/>
        <w:numPr>
          <w:ilvl w:val="0"/>
          <w:numId w:val="17"/>
        </w:numPr>
        <w:suppressAutoHyphens w:val="0"/>
        <w:spacing w:before="0" w:after="0"/>
        <w:ind w:left="284" w:firstLine="785"/>
        <w:jc w:val="both"/>
        <w:rPr>
          <w:bCs/>
          <w:lang w:bidi="en-US"/>
        </w:rPr>
      </w:pPr>
      <w:r w:rsidRPr="007B510D">
        <w:rPr>
          <w:bCs/>
          <w:lang w:bidi="en-US"/>
        </w:rPr>
        <w:t>Устава Детского сада № 100.</w:t>
      </w:r>
    </w:p>
    <w:p w:rsidR="00A346F4" w:rsidRPr="007B510D" w:rsidRDefault="00A346F4" w:rsidP="00A346F4">
      <w:pPr>
        <w:pStyle w:val="a8"/>
        <w:spacing w:before="0" w:after="0"/>
        <w:jc w:val="both"/>
        <w:rPr>
          <w:bCs/>
          <w:i/>
          <w:lang w:bidi="en-US"/>
        </w:rPr>
      </w:pPr>
      <w:r>
        <w:rPr>
          <w:bCs/>
          <w:color w:val="CC0099"/>
        </w:rPr>
        <w:t xml:space="preserve">       </w:t>
      </w:r>
      <w:r w:rsidRPr="007B510D">
        <w:rPr>
          <w:b/>
          <w:bCs/>
          <w:lang w:bidi="en-US"/>
        </w:rPr>
        <w:t>Цель</w:t>
      </w:r>
      <w:r>
        <w:rPr>
          <w:b/>
          <w:bCs/>
          <w:lang w:bidi="en-US"/>
        </w:rPr>
        <w:t xml:space="preserve"> деятельности детского сада</w:t>
      </w:r>
      <w:r w:rsidRPr="007B510D">
        <w:rPr>
          <w:b/>
          <w:bCs/>
          <w:lang w:bidi="en-US"/>
        </w:rPr>
        <w:t>:</w:t>
      </w:r>
      <w:r w:rsidRPr="007B510D">
        <w:rPr>
          <w:bCs/>
          <w:lang w:bidi="en-US"/>
        </w:rPr>
        <w:t xml:space="preserve"> формирование социокультурной образовательной среды развития ребенка, открывающей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B510D">
        <w:rPr>
          <w:bCs/>
          <w:lang w:bidi="en-US"/>
        </w:rPr>
        <w:t>со</w:t>
      </w:r>
      <w:proofErr w:type="gramEnd"/>
      <w:r w:rsidRPr="007B510D">
        <w:rPr>
          <w:bCs/>
          <w:lang w:bidi="en-US"/>
        </w:rPr>
        <w:t xml:space="preserve"> взрослыми и сверстниками и соответствующим возрасту видам деятельности,</w:t>
      </w:r>
      <w:r w:rsidRPr="007B510D">
        <w:rPr>
          <w:rFonts w:eastAsia="Georgia"/>
          <w:lang w:eastAsia="en-US" w:bidi="en-US"/>
        </w:rPr>
        <w:t xml:space="preserve"> осуществление необходимой коррекции недостатков в физическом и (или) психическом развитии детей, </w:t>
      </w:r>
      <w:r w:rsidRPr="007B510D">
        <w:rPr>
          <w:bCs/>
          <w:lang w:bidi="en-US"/>
        </w:rPr>
        <w:t xml:space="preserve">в том числе достижение уровня развития, необходимого и </w:t>
      </w:r>
      <w:r w:rsidRPr="007B510D">
        <w:rPr>
          <w:bCs/>
          <w:lang w:bidi="en-US"/>
        </w:rPr>
        <w:lastRenderedPageBreak/>
        <w:t xml:space="preserve">достаточного для успешного освоения ими образовательных программ начального общего образования, на основе индивидуального подхода к детям раннего и дошкольного возраста. </w:t>
      </w:r>
    </w:p>
    <w:p w:rsidR="00A346F4" w:rsidRDefault="00A346F4" w:rsidP="00A346F4">
      <w:pPr>
        <w:jc w:val="both"/>
        <w:outlineLvl w:val="1"/>
        <w:rPr>
          <w:bCs/>
        </w:rPr>
      </w:pPr>
      <w:r>
        <w:rPr>
          <w:bCs/>
        </w:rPr>
        <w:t xml:space="preserve">       </w:t>
      </w:r>
      <w:r w:rsidRPr="00E12975">
        <w:rPr>
          <w:bCs/>
        </w:rPr>
        <w:t>Образовательный процесс осуществляется по программам:</w:t>
      </w:r>
    </w:p>
    <w:p w:rsidR="00A346F4" w:rsidRDefault="00A346F4" w:rsidP="00A346F4">
      <w:pPr>
        <w:numPr>
          <w:ilvl w:val="0"/>
          <w:numId w:val="9"/>
        </w:numPr>
        <w:jc w:val="both"/>
        <w:outlineLvl w:val="1"/>
        <w:rPr>
          <w:bCs/>
        </w:rPr>
      </w:pPr>
      <w:r w:rsidRPr="00E12975">
        <w:rPr>
          <w:bCs/>
        </w:rPr>
        <w:t xml:space="preserve"> Программа «От рождения </w:t>
      </w:r>
      <w:r>
        <w:rPr>
          <w:bCs/>
        </w:rPr>
        <w:t xml:space="preserve">до школы» под ред. Н.Е. </w:t>
      </w:r>
      <w:proofErr w:type="spellStart"/>
      <w:r>
        <w:rPr>
          <w:bCs/>
        </w:rPr>
        <w:t>Вераксы</w:t>
      </w:r>
      <w:proofErr w:type="spellEnd"/>
      <w:r>
        <w:rPr>
          <w:bCs/>
        </w:rPr>
        <w:t xml:space="preserve">, </w:t>
      </w:r>
      <w:r w:rsidRPr="00E12975">
        <w:rPr>
          <w:bCs/>
        </w:rPr>
        <w:t xml:space="preserve"> </w:t>
      </w:r>
      <w:r>
        <w:rPr>
          <w:bCs/>
        </w:rPr>
        <w:t>Т.С. Комаровой, М.А. Васильевой.</w:t>
      </w:r>
    </w:p>
    <w:p w:rsidR="00A346F4" w:rsidRDefault="00A346F4" w:rsidP="00A346F4">
      <w:pPr>
        <w:numPr>
          <w:ilvl w:val="0"/>
          <w:numId w:val="9"/>
        </w:numPr>
        <w:jc w:val="both"/>
        <w:outlineLvl w:val="1"/>
        <w:rPr>
          <w:bCs/>
        </w:rPr>
      </w:pPr>
      <w:r w:rsidRPr="00E12975">
        <w:rPr>
          <w:bCs/>
        </w:rPr>
        <w:t>Программа коррекционного обучения и воспитания д</w:t>
      </w:r>
      <w:r>
        <w:rPr>
          <w:bCs/>
        </w:rPr>
        <w:t>етей с общим недоразвитием речи. /</w:t>
      </w:r>
      <w:r w:rsidRPr="00E12975">
        <w:rPr>
          <w:bCs/>
        </w:rPr>
        <w:t xml:space="preserve"> </w:t>
      </w:r>
      <w:proofErr w:type="spellStart"/>
      <w:r w:rsidRPr="00E12975">
        <w:rPr>
          <w:bCs/>
        </w:rPr>
        <w:t>Т.Б.Филичева</w:t>
      </w:r>
      <w:proofErr w:type="spellEnd"/>
      <w:r w:rsidRPr="00E12975">
        <w:rPr>
          <w:bCs/>
        </w:rPr>
        <w:t xml:space="preserve">, </w:t>
      </w:r>
      <w:proofErr w:type="spellStart"/>
      <w:r w:rsidRPr="00E12975">
        <w:rPr>
          <w:bCs/>
        </w:rPr>
        <w:t>Г.В.Чиркина</w:t>
      </w:r>
      <w:proofErr w:type="spellEnd"/>
      <w:r w:rsidRPr="00E12975">
        <w:rPr>
          <w:bCs/>
        </w:rPr>
        <w:t xml:space="preserve">. </w:t>
      </w:r>
    </w:p>
    <w:p w:rsidR="00A346F4" w:rsidRDefault="00A346F4" w:rsidP="00A346F4">
      <w:pPr>
        <w:numPr>
          <w:ilvl w:val="0"/>
          <w:numId w:val="9"/>
        </w:numPr>
        <w:jc w:val="both"/>
        <w:outlineLvl w:val="1"/>
        <w:rPr>
          <w:bCs/>
        </w:rPr>
      </w:pPr>
      <w:r w:rsidRPr="00E12975">
        <w:rPr>
          <w:bCs/>
        </w:rPr>
        <w:t>Подготовка к школе детей с задержкой пси</w:t>
      </w:r>
      <w:r>
        <w:rPr>
          <w:bCs/>
        </w:rPr>
        <w:t>хического развития. /</w:t>
      </w:r>
      <w:proofErr w:type="spellStart"/>
      <w:r w:rsidRPr="00E12975">
        <w:rPr>
          <w:bCs/>
        </w:rPr>
        <w:t>С.Г.Шевченко</w:t>
      </w:r>
      <w:proofErr w:type="spellEnd"/>
      <w:r w:rsidRPr="00E12975">
        <w:rPr>
          <w:bCs/>
        </w:rPr>
        <w:t xml:space="preserve">. </w:t>
      </w:r>
    </w:p>
    <w:p w:rsidR="00A346F4" w:rsidRDefault="00A346F4" w:rsidP="00A346F4">
      <w:pPr>
        <w:ind w:left="360"/>
        <w:jc w:val="both"/>
        <w:outlineLvl w:val="1"/>
        <w:rPr>
          <w:bCs/>
        </w:rPr>
      </w:pPr>
      <w:r w:rsidRPr="00E12975">
        <w:rPr>
          <w:bCs/>
        </w:rPr>
        <w:t xml:space="preserve"> </w:t>
      </w:r>
      <w:r>
        <w:rPr>
          <w:bCs/>
        </w:rPr>
        <w:t>Парциальные программы:</w:t>
      </w:r>
    </w:p>
    <w:p w:rsidR="00A346F4" w:rsidRDefault="00A346F4" w:rsidP="00A346F4">
      <w:pPr>
        <w:numPr>
          <w:ilvl w:val="0"/>
          <w:numId w:val="9"/>
        </w:numPr>
        <w:jc w:val="both"/>
      </w:pPr>
      <w:r w:rsidRPr="00731893">
        <w:t>Мы живем на Урале:</w:t>
      </w:r>
      <w:r w:rsidRPr="00731893">
        <w:rPr>
          <w:b/>
        </w:rPr>
        <w:t xml:space="preserve"> </w:t>
      </w:r>
      <w:r w:rsidRPr="00731893">
        <w:rPr>
          <w:bCs/>
        </w:rPr>
        <w:t xml:space="preserve">образовательная программа </w:t>
      </w:r>
      <w:r w:rsidRPr="00731893">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t>/</w:t>
      </w:r>
      <w:r w:rsidRPr="00731893">
        <w:t>Толстикова О.В., Савельева О.В.</w:t>
      </w:r>
    </w:p>
    <w:p w:rsidR="00A346F4" w:rsidRPr="00B92493" w:rsidRDefault="00A346F4" w:rsidP="00A346F4">
      <w:pPr>
        <w:numPr>
          <w:ilvl w:val="0"/>
          <w:numId w:val="9"/>
        </w:numPr>
        <w:jc w:val="both"/>
        <w:outlineLvl w:val="1"/>
      </w:pPr>
      <w:r w:rsidRPr="00B92493">
        <w:t xml:space="preserve"> «Основы безопасно</w:t>
      </w:r>
      <w:r>
        <w:t xml:space="preserve">сти детей дошкольного возраста». </w:t>
      </w:r>
      <w:r w:rsidRPr="00B92493">
        <w:t xml:space="preserve"> / Н.Н. Авдее</w:t>
      </w:r>
      <w:r>
        <w:t xml:space="preserve">ва, О.Л. Князева, Р.Б. </w:t>
      </w:r>
      <w:proofErr w:type="spellStart"/>
      <w:r>
        <w:t>Стеркина</w:t>
      </w:r>
      <w:proofErr w:type="spellEnd"/>
      <w:r>
        <w:t>.</w:t>
      </w:r>
    </w:p>
    <w:p w:rsidR="00A346F4" w:rsidRPr="00B92493" w:rsidRDefault="00A346F4" w:rsidP="00A346F4">
      <w:pPr>
        <w:numPr>
          <w:ilvl w:val="0"/>
          <w:numId w:val="9"/>
        </w:numPr>
        <w:jc w:val="both"/>
        <w:outlineLvl w:val="1"/>
        <w:rPr>
          <w:bCs/>
        </w:rPr>
      </w:pPr>
      <w:r w:rsidRPr="00B92493">
        <w:t>«Юный эколог»</w:t>
      </w:r>
      <w:r>
        <w:t>.</w:t>
      </w:r>
      <w:r w:rsidRPr="00B92493">
        <w:t xml:space="preserve"> / Николаева С.Н. </w:t>
      </w:r>
    </w:p>
    <w:p w:rsidR="00A346F4" w:rsidRPr="00B92493" w:rsidRDefault="00A346F4" w:rsidP="00A346F4">
      <w:pPr>
        <w:numPr>
          <w:ilvl w:val="0"/>
          <w:numId w:val="9"/>
        </w:numPr>
        <w:jc w:val="both"/>
        <w:outlineLvl w:val="1"/>
        <w:rPr>
          <w:bCs/>
        </w:rPr>
      </w:pPr>
      <w:r w:rsidRPr="00B92493">
        <w:t xml:space="preserve"> Программа «Ладушки»</w:t>
      </w:r>
      <w:r>
        <w:t>. /</w:t>
      </w:r>
      <w:proofErr w:type="spellStart"/>
      <w:r w:rsidRPr="00B92493">
        <w:t>Каплунова</w:t>
      </w:r>
      <w:proofErr w:type="spellEnd"/>
      <w:r w:rsidRPr="00B92493">
        <w:t xml:space="preserve"> И.М., </w:t>
      </w:r>
      <w:proofErr w:type="spellStart"/>
      <w:r w:rsidRPr="00B92493">
        <w:t>Новоскольцева</w:t>
      </w:r>
      <w:proofErr w:type="spellEnd"/>
      <w:r w:rsidRPr="00B92493">
        <w:t xml:space="preserve"> И.А.</w:t>
      </w:r>
    </w:p>
    <w:p w:rsidR="00A346F4" w:rsidRPr="00731893" w:rsidRDefault="00A346F4" w:rsidP="00A346F4">
      <w:pPr>
        <w:numPr>
          <w:ilvl w:val="0"/>
          <w:numId w:val="9"/>
        </w:numPr>
        <w:jc w:val="both"/>
      </w:pPr>
      <w:r>
        <w:t xml:space="preserve"> </w:t>
      </w:r>
      <w:r w:rsidRPr="00731893">
        <w:t xml:space="preserve">Программа  «Здоровье». Разработана творческой группой педагогов и утверждена на педагогическом Совете Детского сада;   </w:t>
      </w:r>
    </w:p>
    <w:p w:rsidR="00A346F4" w:rsidRPr="00E12975" w:rsidRDefault="00A346F4" w:rsidP="00A346F4">
      <w:pPr>
        <w:jc w:val="both"/>
        <w:outlineLvl w:val="1"/>
        <w:rPr>
          <w:bCs/>
        </w:rPr>
      </w:pPr>
      <w:r>
        <w:rPr>
          <w:bCs/>
        </w:rPr>
        <w:t xml:space="preserve">       </w:t>
      </w:r>
      <w:r w:rsidRPr="00E12975">
        <w:rPr>
          <w:bCs/>
        </w:rPr>
        <w:t xml:space="preserve">Детский сад имеет: методический кабинет, музыкальный и физкультурный залы, кабинеты для проведения коррекционно-развивающих занятий с педагогом-психологом, учителем-дефектологом, учителем-логопедом. </w:t>
      </w:r>
    </w:p>
    <w:p w:rsidR="00A346F4" w:rsidRDefault="00A346F4" w:rsidP="00A346F4">
      <w:pPr>
        <w:jc w:val="both"/>
        <w:rPr>
          <w:bCs/>
        </w:rPr>
      </w:pPr>
      <w:r>
        <w:rPr>
          <w:bCs/>
        </w:rPr>
        <w:t xml:space="preserve">       </w:t>
      </w:r>
      <w:r w:rsidRPr="00E12975">
        <w:rPr>
          <w:bCs/>
        </w:rPr>
        <w:t xml:space="preserve">Детский сад работает в режиме 5-дневной рабочей недели </w:t>
      </w:r>
      <w:r w:rsidRPr="002930BD">
        <w:t>с выходными днями (суббота, воскресенье).</w:t>
      </w:r>
      <w:r>
        <w:t xml:space="preserve"> </w:t>
      </w:r>
      <w:r w:rsidRPr="002930BD">
        <w:t>Г</w:t>
      </w:r>
      <w:r>
        <w:t>руппы</w:t>
      </w:r>
      <w:r w:rsidRPr="002930BD">
        <w:t xml:space="preserve"> с 10 часовым пребыванием</w:t>
      </w:r>
      <w:r>
        <w:t xml:space="preserve"> детей работают с 7.30 до 17.30. Группы</w:t>
      </w:r>
      <w:r w:rsidRPr="002930BD">
        <w:t xml:space="preserve"> с 12 ч</w:t>
      </w:r>
      <w:r>
        <w:t>асовым пребыванием  работаю</w:t>
      </w:r>
      <w:r w:rsidRPr="002930BD">
        <w:t>т с 7.00 до 19.00</w:t>
      </w:r>
      <w:r>
        <w:t>.</w:t>
      </w:r>
      <w:r>
        <w:rPr>
          <w:bCs/>
        </w:rPr>
        <w:t xml:space="preserve"> </w:t>
      </w:r>
      <w:r w:rsidRPr="00E12975">
        <w:rPr>
          <w:bCs/>
        </w:rPr>
        <w:t xml:space="preserve"> </w:t>
      </w:r>
      <w:r>
        <w:rPr>
          <w:bCs/>
        </w:rPr>
        <w:t>В детском саду</w:t>
      </w:r>
      <w:r w:rsidRPr="00E12975">
        <w:rPr>
          <w:bCs/>
        </w:rPr>
        <w:t xml:space="preserve"> функциониру</w:t>
      </w:r>
      <w:r>
        <w:rPr>
          <w:bCs/>
        </w:rPr>
        <w:t>ют: 1 группа раннего возраста, 4</w:t>
      </w:r>
      <w:r w:rsidRPr="00E12975">
        <w:rPr>
          <w:bCs/>
        </w:rPr>
        <w:t xml:space="preserve"> общеразвивающие группы и 2 группы компенсирующей направленности: для детей с тяжелыми нарушениями речи и задержкой психического развития. </w:t>
      </w:r>
    </w:p>
    <w:p w:rsidR="00A346F4" w:rsidRDefault="00A346F4" w:rsidP="00A346F4">
      <w:r>
        <w:t xml:space="preserve">  </w:t>
      </w:r>
    </w:p>
    <w:p w:rsidR="00A346F4" w:rsidRPr="002930BD" w:rsidRDefault="00A346F4" w:rsidP="00A346F4">
      <w:r>
        <w:t xml:space="preserve">     </w:t>
      </w:r>
      <w:r w:rsidRPr="002930BD">
        <w:t>Детский сад</w:t>
      </w:r>
      <w:r>
        <w:t>,</w:t>
      </w:r>
      <w:r w:rsidRPr="002930BD">
        <w:t xml:space="preserve"> </w:t>
      </w:r>
      <w:proofErr w:type="gramStart"/>
      <w:r>
        <w:t>на конец</w:t>
      </w:r>
      <w:proofErr w:type="gramEnd"/>
      <w:r>
        <w:t xml:space="preserve"> 2016-2016 учебного года посещало 111 детей</w:t>
      </w:r>
      <w:r w:rsidRPr="002930BD">
        <w:t xml:space="preserve"> в возрасте от 2 до 7 лет</w:t>
      </w:r>
      <w:r>
        <w:t>.</w:t>
      </w:r>
      <w:r>
        <w:br/>
      </w:r>
      <w:r w:rsidRPr="002930BD">
        <w:rPr>
          <w:b/>
          <w:bCs/>
          <w:i/>
          <w:iCs/>
        </w:rPr>
        <w:t>Количественный состав групп:</w:t>
      </w:r>
    </w:p>
    <w:tbl>
      <w:tblPr>
        <w:tblW w:w="10491"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1434"/>
        <w:gridCol w:w="1434"/>
        <w:gridCol w:w="1254"/>
        <w:gridCol w:w="1418"/>
        <w:gridCol w:w="1417"/>
        <w:gridCol w:w="1418"/>
        <w:gridCol w:w="1276"/>
      </w:tblGrid>
      <w:tr w:rsidR="00A346F4" w:rsidRPr="00663F82" w:rsidTr="00C83BB7">
        <w:trPr>
          <w:tblCellSpacing w:w="0" w:type="dxa"/>
        </w:trPr>
        <w:tc>
          <w:tcPr>
            <w:tcW w:w="840"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pPr>
            <w:r w:rsidRPr="002930BD">
              <w:t>Год</w:t>
            </w:r>
          </w:p>
        </w:tc>
        <w:tc>
          <w:tcPr>
            <w:tcW w:w="1434"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rsidRPr="002930BD">
              <w:t>1младшая</w:t>
            </w:r>
          </w:p>
          <w:p w:rsidR="00A346F4" w:rsidRPr="002930BD" w:rsidRDefault="00A346F4" w:rsidP="00C83BB7">
            <w:pPr>
              <w:spacing w:before="100" w:beforeAutospacing="1" w:after="100" w:afterAutospacing="1"/>
              <w:jc w:val="center"/>
            </w:pPr>
            <w:r>
              <w:t>с 2 до 3 лет</w:t>
            </w:r>
          </w:p>
          <w:p w:rsidR="00A346F4" w:rsidRPr="002930BD" w:rsidRDefault="00A346F4" w:rsidP="00C83BB7">
            <w:pPr>
              <w:spacing w:before="100" w:beforeAutospacing="1" w:after="100" w:afterAutospacing="1"/>
              <w:jc w:val="center"/>
            </w:pPr>
          </w:p>
        </w:tc>
        <w:tc>
          <w:tcPr>
            <w:tcW w:w="1434" w:type="dxa"/>
            <w:tcBorders>
              <w:top w:val="outset" w:sz="6" w:space="0" w:color="auto"/>
              <w:left w:val="outset" w:sz="6" w:space="0" w:color="auto"/>
              <w:bottom w:val="outset" w:sz="6" w:space="0" w:color="auto"/>
              <w:right w:val="outset" w:sz="6" w:space="0" w:color="auto"/>
            </w:tcBorders>
          </w:tcPr>
          <w:p w:rsidR="00A346F4" w:rsidRDefault="00A346F4" w:rsidP="00C83BB7">
            <w:pPr>
              <w:jc w:val="center"/>
            </w:pPr>
            <w:proofErr w:type="spellStart"/>
            <w:r>
              <w:t>Разновоз</w:t>
            </w:r>
            <w:proofErr w:type="spellEnd"/>
            <w:r>
              <w:t>.</w:t>
            </w:r>
          </w:p>
          <w:p w:rsidR="00A346F4" w:rsidRDefault="00A346F4" w:rsidP="00C83BB7">
            <w:pPr>
              <w:jc w:val="center"/>
            </w:pPr>
            <w:r>
              <w:t>группа</w:t>
            </w:r>
          </w:p>
          <w:p w:rsidR="00A346F4" w:rsidRPr="002930BD" w:rsidRDefault="00A346F4" w:rsidP="00C83BB7">
            <w:pPr>
              <w:jc w:val="center"/>
            </w:pPr>
            <w:r>
              <w:t>с 3 до 5 лет</w:t>
            </w:r>
          </w:p>
        </w:tc>
        <w:tc>
          <w:tcPr>
            <w:tcW w:w="1254"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jc w:val="center"/>
            </w:pPr>
            <w:r>
              <w:t>Старшая группа</w:t>
            </w:r>
          </w:p>
        </w:tc>
        <w:tc>
          <w:tcPr>
            <w:tcW w:w="1418" w:type="dxa"/>
            <w:tcBorders>
              <w:top w:val="outset" w:sz="6" w:space="0" w:color="auto"/>
              <w:left w:val="outset" w:sz="6" w:space="0" w:color="auto"/>
              <w:bottom w:val="outset" w:sz="6" w:space="0" w:color="auto"/>
              <w:right w:val="outset" w:sz="6" w:space="0" w:color="auto"/>
            </w:tcBorders>
          </w:tcPr>
          <w:p w:rsidR="00A346F4" w:rsidRDefault="00A346F4" w:rsidP="00C83BB7">
            <w:pPr>
              <w:jc w:val="center"/>
            </w:pPr>
            <w:proofErr w:type="spellStart"/>
            <w:r>
              <w:t>Разновоз</w:t>
            </w:r>
            <w:proofErr w:type="spellEnd"/>
            <w:r>
              <w:t>.</w:t>
            </w:r>
          </w:p>
          <w:p w:rsidR="00A346F4" w:rsidRDefault="00A346F4" w:rsidP="00C83BB7">
            <w:pPr>
              <w:jc w:val="center"/>
            </w:pPr>
            <w:r>
              <w:t>группа</w:t>
            </w:r>
          </w:p>
          <w:p w:rsidR="00A346F4" w:rsidRPr="002930BD" w:rsidRDefault="00A346F4" w:rsidP="00C83BB7">
            <w:pPr>
              <w:jc w:val="center"/>
            </w:pPr>
            <w:r>
              <w:t>с 5 до 7 лет</w:t>
            </w:r>
          </w:p>
        </w:tc>
        <w:tc>
          <w:tcPr>
            <w:tcW w:w="1417" w:type="dxa"/>
            <w:tcBorders>
              <w:top w:val="outset" w:sz="6" w:space="0" w:color="auto"/>
              <w:left w:val="outset" w:sz="6" w:space="0" w:color="auto"/>
              <w:bottom w:val="outset" w:sz="6" w:space="0" w:color="auto"/>
              <w:right w:val="outset" w:sz="6" w:space="0" w:color="auto"/>
            </w:tcBorders>
          </w:tcPr>
          <w:p w:rsidR="00A346F4" w:rsidRDefault="00A346F4" w:rsidP="00C83BB7">
            <w:pPr>
              <w:jc w:val="center"/>
            </w:pPr>
            <w:proofErr w:type="spellStart"/>
            <w:r>
              <w:t>Разновоз</w:t>
            </w:r>
            <w:proofErr w:type="spellEnd"/>
            <w:r>
              <w:t>.</w:t>
            </w:r>
          </w:p>
          <w:p w:rsidR="00A346F4" w:rsidRDefault="00A346F4" w:rsidP="00C83BB7">
            <w:pPr>
              <w:jc w:val="center"/>
            </w:pPr>
            <w:r>
              <w:t>группа</w:t>
            </w:r>
          </w:p>
          <w:p w:rsidR="00A346F4" w:rsidRDefault="00A346F4" w:rsidP="00C83BB7">
            <w:pPr>
              <w:jc w:val="center"/>
            </w:pPr>
            <w:r>
              <w:t>для детей</w:t>
            </w:r>
          </w:p>
          <w:p w:rsidR="00A346F4" w:rsidRDefault="00A346F4" w:rsidP="00C83BB7">
            <w:pPr>
              <w:jc w:val="center"/>
            </w:pPr>
            <w:r>
              <w:t>с ЗПР</w:t>
            </w:r>
          </w:p>
          <w:p w:rsidR="00A346F4" w:rsidRPr="002930BD" w:rsidRDefault="00A346F4" w:rsidP="00C83BB7">
            <w:pPr>
              <w:jc w:val="center"/>
            </w:pPr>
            <w:r>
              <w:t>с 5 до 7 лет</w:t>
            </w:r>
          </w:p>
        </w:tc>
        <w:tc>
          <w:tcPr>
            <w:tcW w:w="1418" w:type="dxa"/>
            <w:tcBorders>
              <w:top w:val="outset" w:sz="6" w:space="0" w:color="auto"/>
              <w:left w:val="outset" w:sz="6" w:space="0" w:color="auto"/>
              <w:bottom w:val="outset" w:sz="6" w:space="0" w:color="auto"/>
              <w:right w:val="outset" w:sz="6" w:space="0" w:color="auto"/>
            </w:tcBorders>
          </w:tcPr>
          <w:p w:rsidR="00A346F4" w:rsidRDefault="00A346F4" w:rsidP="00C83BB7">
            <w:pPr>
              <w:jc w:val="center"/>
            </w:pPr>
            <w:proofErr w:type="spellStart"/>
            <w:r>
              <w:t>Разновоз</w:t>
            </w:r>
            <w:proofErr w:type="spellEnd"/>
            <w:r>
              <w:t>.</w:t>
            </w:r>
          </w:p>
          <w:p w:rsidR="00A346F4" w:rsidRDefault="00A346F4" w:rsidP="00C83BB7">
            <w:pPr>
              <w:jc w:val="center"/>
            </w:pPr>
            <w:r>
              <w:t>группа</w:t>
            </w:r>
          </w:p>
          <w:p w:rsidR="00A346F4" w:rsidRDefault="00A346F4" w:rsidP="00C83BB7">
            <w:pPr>
              <w:jc w:val="center"/>
            </w:pPr>
            <w:r>
              <w:t>для детей</w:t>
            </w:r>
          </w:p>
          <w:p w:rsidR="00A346F4" w:rsidRDefault="00A346F4" w:rsidP="00C83BB7">
            <w:pPr>
              <w:jc w:val="center"/>
            </w:pPr>
            <w:r>
              <w:t>с ТНР</w:t>
            </w:r>
          </w:p>
          <w:p w:rsidR="00A346F4" w:rsidRPr="002930BD" w:rsidRDefault="00A346F4" w:rsidP="00C83BB7">
            <w:pPr>
              <w:jc w:val="center"/>
            </w:pPr>
            <w:r>
              <w:t>с 5</w:t>
            </w:r>
            <w:r w:rsidRPr="002930BD">
              <w:t xml:space="preserve"> д</w:t>
            </w:r>
            <w:r>
              <w:t>о 7лет</w:t>
            </w:r>
          </w:p>
        </w:tc>
        <w:tc>
          <w:tcPr>
            <w:tcW w:w="1276"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jc w:val="center"/>
            </w:pPr>
            <w:r>
              <w:t>В</w:t>
            </w:r>
            <w:r w:rsidRPr="002930BD">
              <w:t>сего</w:t>
            </w:r>
          </w:p>
        </w:tc>
      </w:tr>
      <w:tr w:rsidR="00A346F4" w:rsidRPr="00663F82" w:rsidTr="00C83BB7">
        <w:trPr>
          <w:tblCellSpacing w:w="0" w:type="dxa"/>
        </w:trPr>
        <w:tc>
          <w:tcPr>
            <w:tcW w:w="840" w:type="dxa"/>
            <w:vMerge w:val="restart"/>
            <w:tcBorders>
              <w:top w:val="outset" w:sz="6" w:space="0" w:color="auto"/>
              <w:left w:val="outset" w:sz="6" w:space="0" w:color="auto"/>
              <w:right w:val="outset" w:sz="6" w:space="0" w:color="auto"/>
            </w:tcBorders>
          </w:tcPr>
          <w:p w:rsidR="00A346F4" w:rsidRPr="002930BD" w:rsidRDefault="00A346F4" w:rsidP="00C83BB7">
            <w:pPr>
              <w:spacing w:before="100" w:beforeAutospacing="1" w:after="100" w:afterAutospacing="1"/>
            </w:pPr>
            <w:r w:rsidRPr="002930BD">
              <w:t> </w:t>
            </w:r>
          </w:p>
          <w:p w:rsidR="00A346F4" w:rsidRPr="002930BD" w:rsidRDefault="00A346F4" w:rsidP="00C83BB7">
            <w:pPr>
              <w:spacing w:before="100" w:beforeAutospacing="1" w:after="100" w:afterAutospacing="1"/>
            </w:pPr>
            <w:r>
              <w:t>2014-2015</w:t>
            </w:r>
          </w:p>
        </w:tc>
        <w:tc>
          <w:tcPr>
            <w:tcW w:w="1434" w:type="dxa"/>
            <w:tcBorders>
              <w:top w:val="outset" w:sz="6" w:space="0" w:color="auto"/>
              <w:left w:val="outset" w:sz="6" w:space="0" w:color="auto"/>
              <w:bottom w:val="outset" w:sz="6" w:space="0" w:color="auto"/>
              <w:right w:val="outset" w:sz="6" w:space="0" w:color="auto"/>
            </w:tcBorders>
          </w:tcPr>
          <w:p w:rsidR="00A346F4" w:rsidRDefault="00A346F4" w:rsidP="00C83BB7">
            <w:r>
              <w:t>Количество</w:t>
            </w:r>
            <w:r w:rsidRPr="002930BD">
              <w:t xml:space="preserve"> </w:t>
            </w:r>
          </w:p>
          <w:p w:rsidR="00A346F4" w:rsidRPr="002930BD" w:rsidRDefault="00A346F4" w:rsidP="00C83BB7">
            <w:r w:rsidRPr="002930BD">
              <w:t>детей</w:t>
            </w:r>
          </w:p>
        </w:tc>
        <w:tc>
          <w:tcPr>
            <w:tcW w:w="1434" w:type="dxa"/>
            <w:tcBorders>
              <w:top w:val="outset" w:sz="6" w:space="0" w:color="auto"/>
              <w:left w:val="outset" w:sz="6" w:space="0" w:color="auto"/>
              <w:bottom w:val="outset" w:sz="6" w:space="0" w:color="auto"/>
              <w:right w:val="outset" w:sz="6" w:space="0" w:color="auto"/>
            </w:tcBorders>
          </w:tcPr>
          <w:p w:rsidR="00A346F4" w:rsidRDefault="00A346F4" w:rsidP="00C83BB7">
            <w:r>
              <w:t>Количество</w:t>
            </w:r>
            <w:r w:rsidRPr="002930BD">
              <w:t xml:space="preserve"> </w:t>
            </w:r>
          </w:p>
          <w:p w:rsidR="00A346F4" w:rsidRPr="002930BD" w:rsidRDefault="00A346F4" w:rsidP="00C83BB7">
            <w:r w:rsidRPr="002930BD">
              <w:t>детей</w:t>
            </w:r>
          </w:p>
        </w:tc>
        <w:tc>
          <w:tcPr>
            <w:tcW w:w="1254" w:type="dxa"/>
            <w:tcBorders>
              <w:top w:val="outset" w:sz="6" w:space="0" w:color="auto"/>
              <w:left w:val="outset" w:sz="6" w:space="0" w:color="auto"/>
              <w:bottom w:val="outset" w:sz="6" w:space="0" w:color="auto"/>
              <w:right w:val="outset" w:sz="6" w:space="0" w:color="auto"/>
            </w:tcBorders>
          </w:tcPr>
          <w:p w:rsidR="00A346F4" w:rsidRDefault="00A346F4" w:rsidP="00C83BB7">
            <w:r>
              <w:t>Количество</w:t>
            </w:r>
            <w:r w:rsidRPr="002930BD">
              <w:t xml:space="preserve"> </w:t>
            </w:r>
          </w:p>
          <w:p w:rsidR="00A346F4" w:rsidRPr="002930BD" w:rsidRDefault="00A346F4" w:rsidP="00C83BB7">
            <w:r w:rsidRPr="002930BD">
              <w:t>детей</w:t>
            </w:r>
          </w:p>
        </w:tc>
        <w:tc>
          <w:tcPr>
            <w:tcW w:w="1418" w:type="dxa"/>
            <w:tcBorders>
              <w:top w:val="outset" w:sz="6" w:space="0" w:color="auto"/>
              <w:left w:val="outset" w:sz="6" w:space="0" w:color="auto"/>
              <w:bottom w:val="outset" w:sz="6" w:space="0" w:color="auto"/>
              <w:right w:val="outset" w:sz="6" w:space="0" w:color="auto"/>
            </w:tcBorders>
          </w:tcPr>
          <w:p w:rsidR="00A346F4" w:rsidRDefault="00A346F4" w:rsidP="00C83BB7">
            <w:r>
              <w:t>Количество</w:t>
            </w:r>
            <w:r w:rsidRPr="002930BD">
              <w:t xml:space="preserve"> </w:t>
            </w:r>
          </w:p>
          <w:p w:rsidR="00A346F4" w:rsidRPr="002930BD" w:rsidRDefault="00A346F4" w:rsidP="00C83BB7">
            <w:r w:rsidRPr="002930BD">
              <w:t>детей</w:t>
            </w:r>
          </w:p>
        </w:tc>
        <w:tc>
          <w:tcPr>
            <w:tcW w:w="1417" w:type="dxa"/>
            <w:tcBorders>
              <w:top w:val="outset" w:sz="6" w:space="0" w:color="auto"/>
              <w:left w:val="outset" w:sz="6" w:space="0" w:color="auto"/>
              <w:bottom w:val="outset" w:sz="6" w:space="0" w:color="auto"/>
              <w:right w:val="outset" w:sz="6" w:space="0" w:color="auto"/>
            </w:tcBorders>
          </w:tcPr>
          <w:p w:rsidR="00A346F4" w:rsidRDefault="00A346F4" w:rsidP="00C83BB7">
            <w:r>
              <w:t>Количество</w:t>
            </w:r>
            <w:r w:rsidRPr="002930BD">
              <w:t xml:space="preserve"> </w:t>
            </w:r>
          </w:p>
          <w:p w:rsidR="00A346F4" w:rsidRPr="002930BD" w:rsidRDefault="00A346F4" w:rsidP="00C83BB7">
            <w:r w:rsidRPr="002930BD">
              <w:t>детей</w:t>
            </w:r>
          </w:p>
        </w:tc>
        <w:tc>
          <w:tcPr>
            <w:tcW w:w="1418" w:type="dxa"/>
            <w:tcBorders>
              <w:top w:val="outset" w:sz="6" w:space="0" w:color="auto"/>
              <w:left w:val="outset" w:sz="6" w:space="0" w:color="auto"/>
              <w:bottom w:val="outset" w:sz="6" w:space="0" w:color="auto"/>
              <w:right w:val="outset" w:sz="6" w:space="0" w:color="auto"/>
            </w:tcBorders>
          </w:tcPr>
          <w:p w:rsidR="00A346F4" w:rsidRDefault="00A346F4" w:rsidP="00C83BB7">
            <w:r>
              <w:t>Количество</w:t>
            </w:r>
            <w:r w:rsidRPr="002930BD">
              <w:t xml:space="preserve"> </w:t>
            </w:r>
          </w:p>
          <w:p w:rsidR="00A346F4" w:rsidRPr="002930BD" w:rsidRDefault="00A346F4" w:rsidP="00C83BB7">
            <w:r w:rsidRPr="002930BD">
              <w:t>детей</w:t>
            </w:r>
          </w:p>
        </w:tc>
        <w:tc>
          <w:tcPr>
            <w:tcW w:w="1276" w:type="dxa"/>
            <w:tcBorders>
              <w:top w:val="outset" w:sz="6" w:space="0" w:color="auto"/>
              <w:left w:val="outset" w:sz="6" w:space="0" w:color="auto"/>
              <w:bottom w:val="outset" w:sz="6" w:space="0" w:color="auto"/>
              <w:right w:val="outset" w:sz="6" w:space="0" w:color="auto"/>
            </w:tcBorders>
          </w:tcPr>
          <w:p w:rsidR="00A346F4" w:rsidRDefault="00A346F4" w:rsidP="00C83BB7">
            <w:r>
              <w:t>Количество</w:t>
            </w:r>
            <w:r w:rsidRPr="002930BD">
              <w:t xml:space="preserve"> </w:t>
            </w:r>
          </w:p>
          <w:p w:rsidR="00A346F4" w:rsidRPr="002930BD" w:rsidRDefault="00A346F4" w:rsidP="00C83BB7">
            <w:r w:rsidRPr="002930BD">
              <w:t>детей</w:t>
            </w:r>
          </w:p>
        </w:tc>
      </w:tr>
      <w:tr w:rsidR="00A346F4" w:rsidRPr="00663F82" w:rsidTr="00C83BB7">
        <w:trPr>
          <w:tblCellSpacing w:w="0" w:type="dxa"/>
        </w:trPr>
        <w:tc>
          <w:tcPr>
            <w:tcW w:w="840" w:type="dxa"/>
            <w:vMerge/>
            <w:tcBorders>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pPr>
          </w:p>
        </w:tc>
        <w:tc>
          <w:tcPr>
            <w:tcW w:w="1434"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t>15</w:t>
            </w:r>
          </w:p>
        </w:tc>
        <w:tc>
          <w:tcPr>
            <w:tcW w:w="1434"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t>22</w:t>
            </w:r>
          </w:p>
        </w:tc>
        <w:tc>
          <w:tcPr>
            <w:tcW w:w="1254"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t>22</w:t>
            </w:r>
          </w:p>
        </w:tc>
        <w:tc>
          <w:tcPr>
            <w:tcW w:w="1418"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t>22</w:t>
            </w:r>
          </w:p>
        </w:tc>
        <w:tc>
          <w:tcPr>
            <w:tcW w:w="1417"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t>15</w:t>
            </w:r>
          </w:p>
        </w:tc>
        <w:tc>
          <w:tcPr>
            <w:tcW w:w="1418"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t>15</w:t>
            </w:r>
          </w:p>
        </w:tc>
        <w:tc>
          <w:tcPr>
            <w:tcW w:w="1276" w:type="dxa"/>
            <w:tcBorders>
              <w:top w:val="outset" w:sz="6" w:space="0" w:color="auto"/>
              <w:left w:val="outset" w:sz="6" w:space="0" w:color="auto"/>
              <w:bottom w:val="outset" w:sz="6" w:space="0" w:color="auto"/>
              <w:right w:val="outset" w:sz="6" w:space="0" w:color="auto"/>
            </w:tcBorders>
          </w:tcPr>
          <w:p w:rsidR="00A346F4" w:rsidRPr="002930BD" w:rsidRDefault="00A346F4" w:rsidP="00C83BB7">
            <w:pPr>
              <w:spacing w:before="100" w:beforeAutospacing="1" w:after="100" w:afterAutospacing="1"/>
              <w:jc w:val="center"/>
            </w:pPr>
            <w:r>
              <w:t>111</w:t>
            </w:r>
          </w:p>
        </w:tc>
      </w:tr>
    </w:tbl>
    <w:p w:rsidR="00A346F4" w:rsidRDefault="00A346F4" w:rsidP="00A346F4">
      <w:r>
        <w:rPr>
          <w:b/>
          <w:bCs/>
        </w:rPr>
        <w:t xml:space="preserve">     </w:t>
      </w:r>
      <w:r w:rsidRPr="002930BD">
        <w:rPr>
          <w:b/>
          <w:bCs/>
        </w:rPr>
        <w:t xml:space="preserve">Вывод: </w:t>
      </w:r>
      <w:r>
        <w:t>м</w:t>
      </w:r>
      <w:r w:rsidRPr="002930BD">
        <w:t xml:space="preserve">униципальное </w:t>
      </w:r>
      <w:r>
        <w:t xml:space="preserve">бюджетное </w:t>
      </w:r>
      <w:r w:rsidRPr="002930BD">
        <w:t>дошкольно</w:t>
      </w:r>
      <w:r>
        <w:t xml:space="preserve">е образовательное учреждение </w:t>
      </w:r>
      <w:r w:rsidRPr="002930BD">
        <w:t>«Детский сад</w:t>
      </w:r>
      <w:r>
        <w:t xml:space="preserve"> №100 </w:t>
      </w:r>
      <w:r w:rsidRPr="002930BD">
        <w:t xml:space="preserve"> комбинированного вида»  функционирует в соответствии с нормативными документами в сфере образования Российской Федерации.</w:t>
      </w:r>
      <w:r w:rsidRPr="002930BD">
        <w:rPr>
          <w:b/>
          <w:bCs/>
          <w:i/>
          <w:iCs/>
        </w:rPr>
        <w:t xml:space="preserve">              </w:t>
      </w:r>
    </w:p>
    <w:p w:rsidR="00A346F4" w:rsidRPr="00A22ADA" w:rsidRDefault="00A346F4" w:rsidP="00A346F4">
      <w:pPr>
        <w:rPr>
          <w:sz w:val="32"/>
          <w:szCs w:val="32"/>
        </w:rPr>
      </w:pPr>
      <w:r w:rsidRPr="00A22ADA">
        <w:rPr>
          <w:b/>
          <w:bCs/>
          <w:i/>
          <w:iCs/>
          <w:sz w:val="32"/>
          <w:szCs w:val="32"/>
        </w:rPr>
        <w:t>       II. Структура управления образовательным учреждением</w:t>
      </w:r>
    </w:p>
    <w:p w:rsidR="00A346F4" w:rsidRPr="00E60D2E" w:rsidRDefault="00A346F4" w:rsidP="00A346F4">
      <w:r w:rsidRPr="00E60D2E">
        <w:rPr>
          <w:b/>
          <w:bCs/>
          <w:iCs/>
        </w:rPr>
        <w:t>1. Нормативно-правовое обеспечение управления ДОУ</w:t>
      </w:r>
    </w:p>
    <w:p w:rsidR="00A346F4" w:rsidRPr="002930BD" w:rsidRDefault="00A346F4" w:rsidP="00A346F4">
      <w:pPr>
        <w:jc w:val="both"/>
      </w:pPr>
      <w:r w:rsidRPr="002930BD">
        <w:t xml:space="preserve">Управление </w:t>
      </w:r>
      <w:r>
        <w:t>м</w:t>
      </w:r>
      <w:r w:rsidRPr="002930BD">
        <w:t>униципальным дошкольным образовательным учреждением №</w:t>
      </w:r>
      <w:r>
        <w:t>100</w:t>
      </w:r>
      <w:r w:rsidRPr="002930BD">
        <w:t xml:space="preserve"> «Детский сад комбинированного вида» осуществляется в соответствии с Законом Российской Федерации «Об образовании», а так же следующими локальными документами:</w:t>
      </w:r>
    </w:p>
    <w:p w:rsidR="00A346F4" w:rsidRPr="002930BD" w:rsidRDefault="00A346F4" w:rsidP="00A346F4">
      <w:pPr>
        <w:numPr>
          <w:ilvl w:val="0"/>
          <w:numId w:val="10"/>
        </w:numPr>
        <w:jc w:val="both"/>
      </w:pPr>
      <w:r>
        <w:t>Договором между Детским садом №100</w:t>
      </w:r>
      <w:r w:rsidRPr="002930BD">
        <w:t xml:space="preserve"> и родителями.</w:t>
      </w:r>
    </w:p>
    <w:p w:rsidR="00A346F4" w:rsidRPr="002930BD" w:rsidRDefault="00A346F4" w:rsidP="00A346F4">
      <w:pPr>
        <w:numPr>
          <w:ilvl w:val="0"/>
          <w:numId w:val="10"/>
        </w:numPr>
        <w:spacing w:before="100" w:beforeAutospacing="1" w:after="100" w:afterAutospacing="1"/>
        <w:jc w:val="both"/>
      </w:pPr>
      <w:r w:rsidRPr="002930BD">
        <w:t>Трудовыми договорами между администрацией и работниками.</w:t>
      </w:r>
    </w:p>
    <w:p w:rsidR="00A346F4" w:rsidRPr="002930BD" w:rsidRDefault="00A346F4" w:rsidP="00A346F4">
      <w:pPr>
        <w:numPr>
          <w:ilvl w:val="0"/>
          <w:numId w:val="10"/>
        </w:numPr>
        <w:spacing w:before="100" w:beforeAutospacing="1" w:after="100" w:afterAutospacing="1"/>
        <w:jc w:val="both"/>
      </w:pPr>
      <w:r w:rsidRPr="002930BD">
        <w:t>Коллективным договором между администрацией и профсоюзным комитетом.</w:t>
      </w:r>
    </w:p>
    <w:p w:rsidR="00A346F4" w:rsidRPr="002930BD" w:rsidRDefault="00A346F4" w:rsidP="00A346F4">
      <w:pPr>
        <w:numPr>
          <w:ilvl w:val="0"/>
          <w:numId w:val="10"/>
        </w:numPr>
        <w:spacing w:before="100" w:beforeAutospacing="1" w:after="100" w:afterAutospacing="1"/>
        <w:jc w:val="both"/>
      </w:pPr>
      <w:r w:rsidRPr="002930BD">
        <w:t xml:space="preserve">Штатное расписание. </w:t>
      </w:r>
    </w:p>
    <w:p w:rsidR="00A346F4" w:rsidRPr="002930BD" w:rsidRDefault="00A346F4" w:rsidP="00A346F4">
      <w:pPr>
        <w:numPr>
          <w:ilvl w:val="0"/>
          <w:numId w:val="10"/>
        </w:numPr>
        <w:spacing w:before="100" w:beforeAutospacing="1" w:after="100" w:afterAutospacing="1"/>
        <w:jc w:val="both"/>
      </w:pPr>
      <w:r w:rsidRPr="002930BD">
        <w:t xml:space="preserve">Документы по делопроизводству Учреждения. </w:t>
      </w:r>
    </w:p>
    <w:p w:rsidR="00A346F4" w:rsidRPr="002930BD" w:rsidRDefault="00A346F4" w:rsidP="00A346F4">
      <w:pPr>
        <w:numPr>
          <w:ilvl w:val="0"/>
          <w:numId w:val="10"/>
        </w:numPr>
        <w:spacing w:before="100" w:beforeAutospacing="1" w:after="100" w:afterAutospacing="1"/>
        <w:jc w:val="both"/>
      </w:pPr>
      <w:r>
        <w:t xml:space="preserve">Приказы заведующего </w:t>
      </w:r>
      <w:r w:rsidRPr="002930BD">
        <w:t>ДОУ</w:t>
      </w:r>
      <w:r>
        <w:t>.</w:t>
      </w:r>
    </w:p>
    <w:p w:rsidR="00A346F4" w:rsidRPr="002930BD" w:rsidRDefault="00A346F4" w:rsidP="00A346F4">
      <w:pPr>
        <w:numPr>
          <w:ilvl w:val="0"/>
          <w:numId w:val="10"/>
        </w:numPr>
        <w:spacing w:before="100" w:beforeAutospacing="1" w:after="100" w:afterAutospacing="1"/>
        <w:jc w:val="both"/>
      </w:pPr>
      <w:r w:rsidRPr="002930BD">
        <w:lastRenderedPageBreak/>
        <w:t>Должностные инструкции, определяющие обязанности работников ДОУ.</w:t>
      </w:r>
    </w:p>
    <w:p w:rsidR="00A346F4" w:rsidRPr="002930BD" w:rsidRDefault="00A346F4" w:rsidP="00A346F4">
      <w:pPr>
        <w:numPr>
          <w:ilvl w:val="0"/>
          <w:numId w:val="10"/>
        </w:numPr>
        <w:spacing w:before="100" w:beforeAutospacing="1" w:after="100" w:afterAutospacing="1"/>
        <w:jc w:val="both"/>
      </w:pPr>
      <w:r w:rsidRPr="002930BD">
        <w:t xml:space="preserve">Правила внутреннего трудового распорядка ДОУ. </w:t>
      </w:r>
    </w:p>
    <w:p w:rsidR="00A346F4" w:rsidRDefault="00A346F4" w:rsidP="00A346F4">
      <w:pPr>
        <w:numPr>
          <w:ilvl w:val="0"/>
          <w:numId w:val="10"/>
        </w:numPr>
        <w:spacing w:before="100" w:beforeAutospacing="1" w:after="100" w:afterAutospacing="1"/>
        <w:jc w:val="both"/>
      </w:pPr>
      <w:r w:rsidRPr="002930BD">
        <w:t xml:space="preserve">Инструкции по организации охраны жизни и здоровья детей в ДОУ. </w:t>
      </w:r>
    </w:p>
    <w:p w:rsidR="00A346F4" w:rsidRDefault="00A346F4" w:rsidP="00A346F4">
      <w:pPr>
        <w:numPr>
          <w:ilvl w:val="0"/>
          <w:numId w:val="10"/>
        </w:numPr>
        <w:spacing w:before="100" w:beforeAutospacing="1" w:after="100" w:afterAutospacing="1"/>
        <w:jc w:val="both"/>
      </w:pPr>
      <w:r>
        <w:t xml:space="preserve">Правила приема воспитанников на </w:t>
      </w:r>
      <w:proofErr w:type="gramStart"/>
      <w:r>
        <w:t>обучение по</w:t>
      </w:r>
      <w:proofErr w:type="gramEnd"/>
      <w:r>
        <w:t xml:space="preserve"> образовательным программам дошкольного образования.</w:t>
      </w:r>
    </w:p>
    <w:p w:rsidR="00A346F4" w:rsidRDefault="00A346F4" w:rsidP="00A346F4">
      <w:pPr>
        <w:numPr>
          <w:ilvl w:val="0"/>
          <w:numId w:val="10"/>
        </w:numPr>
        <w:spacing w:before="100" w:beforeAutospacing="1" w:after="100" w:afterAutospacing="1"/>
        <w:jc w:val="both"/>
      </w:pPr>
      <w:r>
        <w:t>Порядок основания перевода, отчисления и восстановления воспитанников.</w:t>
      </w:r>
    </w:p>
    <w:p w:rsidR="00A346F4" w:rsidRDefault="00A346F4" w:rsidP="00A346F4">
      <w:pPr>
        <w:numPr>
          <w:ilvl w:val="0"/>
          <w:numId w:val="10"/>
        </w:numPr>
        <w:spacing w:before="100" w:beforeAutospacing="1" w:after="100" w:afterAutospacing="1"/>
        <w:jc w:val="both"/>
      </w:pPr>
      <w:r>
        <w:t>Положение о единой комиссии по осуществлению закупок.</w:t>
      </w:r>
    </w:p>
    <w:p w:rsidR="00A346F4" w:rsidRPr="002930BD" w:rsidRDefault="00A346F4" w:rsidP="00A346F4">
      <w:pPr>
        <w:numPr>
          <w:ilvl w:val="0"/>
          <w:numId w:val="10"/>
        </w:numPr>
        <w:spacing w:before="100" w:beforeAutospacing="1" w:after="100" w:afterAutospacing="1"/>
        <w:jc w:val="both"/>
      </w:pPr>
      <w:r>
        <w:t>Положение о Совете Детского сада.</w:t>
      </w:r>
    </w:p>
    <w:p w:rsidR="00A346F4" w:rsidRDefault="00A346F4" w:rsidP="00A346F4">
      <w:pPr>
        <w:numPr>
          <w:ilvl w:val="0"/>
          <w:numId w:val="10"/>
        </w:numPr>
        <w:spacing w:before="100" w:beforeAutospacing="1" w:after="100" w:afterAutospacing="1"/>
        <w:jc w:val="both"/>
      </w:pPr>
      <w:r w:rsidRPr="002930BD">
        <w:t xml:space="preserve">Положение о Педагогическом совете. </w:t>
      </w:r>
    </w:p>
    <w:p w:rsidR="00A346F4" w:rsidRPr="002930BD" w:rsidRDefault="00A346F4" w:rsidP="00A346F4">
      <w:pPr>
        <w:numPr>
          <w:ilvl w:val="0"/>
          <w:numId w:val="10"/>
        </w:numPr>
        <w:spacing w:before="100" w:beforeAutospacing="1" w:after="100" w:afterAutospacing="1"/>
        <w:jc w:val="both"/>
      </w:pPr>
      <w:r w:rsidRPr="002930BD">
        <w:t>Положение о Родительском Комитете.</w:t>
      </w:r>
    </w:p>
    <w:p w:rsidR="00A346F4" w:rsidRDefault="00A346F4" w:rsidP="00A346F4">
      <w:pPr>
        <w:numPr>
          <w:ilvl w:val="0"/>
          <w:numId w:val="10"/>
        </w:numPr>
        <w:spacing w:before="100" w:beforeAutospacing="1" w:after="100" w:afterAutospacing="1"/>
        <w:jc w:val="both"/>
      </w:pPr>
      <w:r>
        <w:t>Положение об Общем собрании работников.</w:t>
      </w:r>
    </w:p>
    <w:p w:rsidR="00A346F4" w:rsidRDefault="00A346F4" w:rsidP="00A346F4">
      <w:pPr>
        <w:numPr>
          <w:ilvl w:val="0"/>
          <w:numId w:val="10"/>
        </w:numPr>
        <w:spacing w:before="100" w:beforeAutospacing="1" w:after="100" w:afterAutospacing="1"/>
        <w:jc w:val="both"/>
      </w:pPr>
      <w:r>
        <w:t>Положение о комиссии по трудовым спорам.</w:t>
      </w:r>
    </w:p>
    <w:p w:rsidR="00A346F4" w:rsidRPr="002930BD" w:rsidRDefault="00A346F4" w:rsidP="00A346F4">
      <w:pPr>
        <w:numPr>
          <w:ilvl w:val="0"/>
          <w:numId w:val="10"/>
        </w:numPr>
        <w:spacing w:before="100" w:beforeAutospacing="1" w:after="100" w:afterAutospacing="1"/>
        <w:jc w:val="both"/>
      </w:pPr>
      <w:r>
        <w:t>Положение об административно-общественном контроле.</w:t>
      </w:r>
    </w:p>
    <w:p w:rsidR="00A346F4" w:rsidRPr="002930BD" w:rsidRDefault="00A346F4" w:rsidP="00A346F4">
      <w:pPr>
        <w:numPr>
          <w:ilvl w:val="0"/>
          <w:numId w:val="10"/>
        </w:numPr>
        <w:spacing w:before="100" w:beforeAutospacing="1" w:after="100" w:afterAutospacing="1"/>
        <w:jc w:val="both"/>
      </w:pPr>
      <w:r>
        <w:t>Положение о м</w:t>
      </w:r>
      <w:r w:rsidRPr="002930BD">
        <w:t>етодической службе.</w:t>
      </w:r>
    </w:p>
    <w:p w:rsidR="00A346F4" w:rsidRPr="002930BD" w:rsidRDefault="00A346F4" w:rsidP="00A346F4">
      <w:pPr>
        <w:numPr>
          <w:ilvl w:val="0"/>
          <w:numId w:val="10"/>
        </w:numPr>
        <w:spacing w:before="100" w:beforeAutospacing="1" w:after="100" w:afterAutospacing="1"/>
        <w:jc w:val="both"/>
      </w:pPr>
      <w:r w:rsidRPr="002930BD">
        <w:t xml:space="preserve">Положение о работе </w:t>
      </w:r>
      <w:proofErr w:type="spellStart"/>
      <w:r w:rsidRPr="002930BD">
        <w:t>ПМПк</w:t>
      </w:r>
      <w:proofErr w:type="spellEnd"/>
      <w:r w:rsidRPr="002930BD">
        <w:t>.</w:t>
      </w:r>
    </w:p>
    <w:p w:rsidR="00A346F4" w:rsidRPr="002930BD" w:rsidRDefault="00A346F4" w:rsidP="00A346F4">
      <w:pPr>
        <w:numPr>
          <w:ilvl w:val="0"/>
          <w:numId w:val="10"/>
        </w:numPr>
        <w:spacing w:before="100" w:beforeAutospacing="1" w:after="100" w:afterAutospacing="1"/>
        <w:jc w:val="both"/>
      </w:pPr>
      <w:r w:rsidRPr="002930BD">
        <w:t xml:space="preserve">Положение о </w:t>
      </w:r>
      <w:r>
        <w:t>р</w:t>
      </w:r>
      <w:r w:rsidRPr="002930BD">
        <w:t xml:space="preserve">одительском собрании. </w:t>
      </w:r>
    </w:p>
    <w:p w:rsidR="00A346F4" w:rsidRPr="002930BD" w:rsidRDefault="00A346F4" w:rsidP="00A346F4">
      <w:pPr>
        <w:numPr>
          <w:ilvl w:val="0"/>
          <w:numId w:val="10"/>
        </w:numPr>
        <w:spacing w:before="100" w:beforeAutospacing="1" w:after="100" w:afterAutospacing="1"/>
        <w:jc w:val="both"/>
      </w:pPr>
      <w:r>
        <w:t>Положение о творческой группе.</w:t>
      </w:r>
    </w:p>
    <w:p w:rsidR="00A346F4" w:rsidRPr="002930BD" w:rsidRDefault="00A346F4" w:rsidP="00A346F4">
      <w:pPr>
        <w:numPr>
          <w:ilvl w:val="0"/>
          <w:numId w:val="10"/>
        </w:numPr>
        <w:spacing w:before="100" w:beforeAutospacing="1" w:after="100" w:afterAutospacing="1"/>
        <w:jc w:val="both"/>
      </w:pPr>
      <w:r w:rsidRPr="002930BD">
        <w:t>Поло</w:t>
      </w:r>
      <w:r>
        <w:t>жение о наставничестве</w:t>
      </w:r>
      <w:r w:rsidRPr="002930BD">
        <w:t>.</w:t>
      </w:r>
    </w:p>
    <w:p w:rsidR="00A346F4" w:rsidRPr="002930BD" w:rsidRDefault="00A346F4" w:rsidP="00A346F4">
      <w:pPr>
        <w:numPr>
          <w:ilvl w:val="0"/>
          <w:numId w:val="10"/>
        </w:numPr>
        <w:jc w:val="both"/>
      </w:pPr>
      <w:r w:rsidRPr="002930BD">
        <w:t>Положение</w:t>
      </w:r>
      <w:r>
        <w:t xml:space="preserve"> об оплате труда работников.</w:t>
      </w:r>
    </w:p>
    <w:p w:rsidR="00A346F4" w:rsidRPr="002930BD" w:rsidRDefault="00A346F4" w:rsidP="00A346F4">
      <w:pPr>
        <w:jc w:val="both"/>
      </w:pPr>
      <w:r>
        <w:t xml:space="preserve">        </w:t>
      </w:r>
      <w:r w:rsidRPr="002930BD">
        <w:t>В течение учебного года  продолжалась работа по созданию и обогащению нормативно</w:t>
      </w:r>
      <w:r>
        <w:t xml:space="preserve"> </w:t>
      </w:r>
      <w:r w:rsidRPr="002930BD">
        <w:t>-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A346F4" w:rsidRPr="002930BD" w:rsidRDefault="00A346F4" w:rsidP="00A346F4">
      <w:r w:rsidRPr="002930BD">
        <w:rPr>
          <w:b/>
          <w:bCs/>
        </w:rPr>
        <w:t> </w:t>
      </w:r>
      <w:r>
        <w:rPr>
          <w:b/>
          <w:bCs/>
        </w:rPr>
        <w:t> </w:t>
      </w:r>
      <w:r w:rsidRPr="002930BD">
        <w:rPr>
          <w:b/>
          <w:bCs/>
        </w:rPr>
        <w:t>2. Формы и структура   управления</w:t>
      </w:r>
    </w:p>
    <w:p w:rsidR="00A346F4" w:rsidRPr="002930BD" w:rsidRDefault="00A346F4" w:rsidP="00A346F4">
      <w:pPr>
        <w:jc w:val="both"/>
      </w:pPr>
      <w:r>
        <w:rPr>
          <w:b/>
          <w:bCs/>
          <w:i/>
          <w:iCs/>
        </w:rPr>
        <w:t xml:space="preserve"> </w:t>
      </w:r>
      <w:r w:rsidRPr="002930BD">
        <w:rPr>
          <w:b/>
          <w:bCs/>
          <w:i/>
          <w:iCs/>
        </w:rPr>
        <w:t>2.1. Структурно - функцион</w:t>
      </w:r>
      <w:r>
        <w:rPr>
          <w:b/>
          <w:bCs/>
          <w:i/>
          <w:iCs/>
        </w:rPr>
        <w:t xml:space="preserve">альная модель управления </w:t>
      </w:r>
    </w:p>
    <w:p w:rsidR="00A346F4" w:rsidRPr="002930BD" w:rsidRDefault="00A346F4" w:rsidP="00A346F4">
      <w:pPr>
        <w:jc w:val="both"/>
      </w:pPr>
      <w:r>
        <w:t xml:space="preserve">      Управление Детским садом</w:t>
      </w:r>
      <w:r w:rsidRPr="002930BD">
        <w:t xml:space="preserve"> осуществляется в соответствии с законом РФ «Об образовании» на основе принципов единоначалия и самоуправления</w:t>
      </w:r>
      <w:r>
        <w:t>. Руководство деятельностью  осуществляется заведующим</w:t>
      </w:r>
      <w:r w:rsidRPr="002930BD">
        <w:t>,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A346F4" w:rsidRPr="002930BD" w:rsidRDefault="00A346F4" w:rsidP="00A346F4">
      <w:pPr>
        <w:jc w:val="both"/>
      </w:pPr>
      <w:r w:rsidRPr="002930BD">
        <w:rPr>
          <w:b/>
          <w:bCs/>
        </w:rPr>
        <w:t>Формами самоуправления</w:t>
      </w:r>
      <w:r w:rsidRPr="002930BD">
        <w:rPr>
          <w:b/>
          <w:bCs/>
          <w:i/>
          <w:iCs/>
        </w:rPr>
        <w:t xml:space="preserve"> </w:t>
      </w:r>
      <w:r w:rsidRPr="002930BD">
        <w:rPr>
          <w:i/>
          <w:iCs/>
        </w:rPr>
        <w:t>детским садом  являются:</w:t>
      </w:r>
    </w:p>
    <w:p w:rsidR="00A346F4" w:rsidRPr="002930BD" w:rsidRDefault="00A346F4" w:rsidP="00A346F4">
      <w:pPr>
        <w:jc w:val="both"/>
      </w:pPr>
      <w:r>
        <w:rPr>
          <w:b/>
          <w:bCs/>
        </w:rPr>
        <w:t>- Совет Детского сада</w:t>
      </w:r>
      <w:r w:rsidRPr="002930BD">
        <w:rPr>
          <w:b/>
          <w:bCs/>
        </w:rPr>
        <w:t xml:space="preserve">;                      </w:t>
      </w:r>
    </w:p>
    <w:p w:rsidR="00A346F4" w:rsidRPr="002930BD" w:rsidRDefault="00A346F4" w:rsidP="00A346F4">
      <w:pPr>
        <w:jc w:val="both"/>
      </w:pPr>
      <w:r>
        <w:rPr>
          <w:b/>
          <w:bCs/>
        </w:rPr>
        <w:t>- Общее собрание работников</w:t>
      </w:r>
      <w:r w:rsidRPr="002930BD">
        <w:rPr>
          <w:b/>
          <w:bCs/>
        </w:rPr>
        <w:t>;</w:t>
      </w:r>
    </w:p>
    <w:p w:rsidR="00A346F4" w:rsidRPr="002930BD" w:rsidRDefault="00A346F4" w:rsidP="00A346F4">
      <w:pPr>
        <w:jc w:val="both"/>
      </w:pPr>
      <w:r>
        <w:rPr>
          <w:b/>
          <w:bCs/>
        </w:rPr>
        <w:t>- Педагогический Совет Детского сада</w:t>
      </w:r>
      <w:r w:rsidRPr="002930BD">
        <w:rPr>
          <w:b/>
          <w:bCs/>
        </w:rPr>
        <w:t>;</w:t>
      </w:r>
    </w:p>
    <w:p w:rsidR="00A346F4" w:rsidRPr="002930BD" w:rsidRDefault="00A346F4" w:rsidP="00A346F4">
      <w:pPr>
        <w:jc w:val="both"/>
      </w:pPr>
      <w:r>
        <w:rPr>
          <w:b/>
          <w:bCs/>
        </w:rPr>
        <w:t>- Родительский комитет Детского сада</w:t>
      </w:r>
      <w:r w:rsidRPr="002930BD">
        <w:rPr>
          <w:b/>
          <w:bCs/>
        </w:rPr>
        <w:t>.</w:t>
      </w:r>
    </w:p>
    <w:p w:rsidR="00A346F4" w:rsidRPr="002930BD" w:rsidRDefault="00A346F4" w:rsidP="00A346F4">
      <w:pPr>
        <w:jc w:val="both"/>
      </w:pPr>
      <w:r>
        <w:rPr>
          <w:b/>
          <w:bCs/>
        </w:rPr>
        <w:t xml:space="preserve">    Совет Детского сада</w:t>
      </w:r>
      <w:r w:rsidRPr="002930BD">
        <w:rPr>
          <w:b/>
          <w:bCs/>
        </w:rPr>
        <w:t xml:space="preserve"> </w:t>
      </w:r>
      <w:r w:rsidRPr="002930BD">
        <w:t>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w:t>
      </w:r>
      <w:r>
        <w:t xml:space="preserve">. </w:t>
      </w:r>
    </w:p>
    <w:p w:rsidR="00A346F4" w:rsidRPr="002930BD" w:rsidRDefault="00A346F4" w:rsidP="00A346F4">
      <w:pPr>
        <w:jc w:val="both"/>
      </w:pPr>
      <w:r>
        <w:rPr>
          <w:b/>
          <w:bCs/>
        </w:rPr>
        <w:t xml:space="preserve">    Общее собрание</w:t>
      </w:r>
      <w:r w:rsidRPr="002930BD">
        <w:t xml:space="preserve"> </w:t>
      </w:r>
      <w:r>
        <w:rPr>
          <w:b/>
        </w:rPr>
        <w:t>работников</w:t>
      </w:r>
      <w:r w:rsidRPr="003F5F72">
        <w:rPr>
          <w:b/>
        </w:rPr>
        <w:t xml:space="preserve"> </w:t>
      </w:r>
      <w:r w:rsidRPr="002930BD">
        <w:t xml:space="preserve">осуществляет </w:t>
      </w:r>
      <w:r>
        <w:t>полномочия трудового коллектива</w:t>
      </w:r>
      <w:r w:rsidRPr="002930BD">
        <w:t>,  обсуждает проект коллективного договора, обсуждает вопросы сост</w:t>
      </w:r>
      <w:r>
        <w:t>ояния трудовой дисциплины в коллективе</w:t>
      </w:r>
      <w:r w:rsidRPr="002930BD">
        <w:t xml:space="preserve"> и мероприятия по ее укреплению,  рассматривает вопросы охраны и безопасности условий труда работников, о</w:t>
      </w:r>
      <w:r>
        <w:t>храны труда воспитанников</w:t>
      </w:r>
      <w:r w:rsidRPr="002930BD">
        <w:t>, расс</w:t>
      </w:r>
      <w:r>
        <w:t>матривает и принимает Устав Детского сада</w:t>
      </w:r>
      <w:r w:rsidRPr="002930BD">
        <w:t xml:space="preserve">, обсуждает дополнения, и </w:t>
      </w:r>
      <w:r>
        <w:t>изменения, вносимые в Устав</w:t>
      </w:r>
      <w:r w:rsidRPr="002930BD">
        <w:t>.</w:t>
      </w:r>
    </w:p>
    <w:p w:rsidR="00A346F4" w:rsidRPr="002930BD" w:rsidRDefault="00A346F4" w:rsidP="00A346F4">
      <w:pPr>
        <w:jc w:val="both"/>
      </w:pPr>
      <w:r>
        <w:rPr>
          <w:b/>
          <w:bCs/>
        </w:rPr>
        <w:t xml:space="preserve">     </w:t>
      </w:r>
      <w:proofErr w:type="gramStart"/>
      <w:r>
        <w:rPr>
          <w:b/>
          <w:bCs/>
        </w:rPr>
        <w:t xml:space="preserve">Педагогический совет </w:t>
      </w:r>
      <w:r w:rsidRPr="002930BD">
        <w:t>осуществляет управление п</w:t>
      </w:r>
      <w:r>
        <w:t xml:space="preserve">едагогической деятельностью, </w:t>
      </w:r>
      <w:r w:rsidRPr="002930BD">
        <w:t xml:space="preserve"> определяет направления о</w:t>
      </w:r>
      <w:r>
        <w:t>бразовательной деятельности</w:t>
      </w:r>
      <w:r w:rsidRPr="002930BD">
        <w:t>,  отбирает и утверждает общеобразовательные и коррекционные пр</w:t>
      </w:r>
      <w:r>
        <w:t>ограммы</w:t>
      </w:r>
      <w:r w:rsidRPr="002930BD">
        <w:t>, рассматривает п</w:t>
      </w:r>
      <w:r>
        <w:t>роект годового плана работы</w:t>
      </w:r>
      <w:r w:rsidRPr="002930BD">
        <w:t>, заслушивает отчеты заведующего о создании условий для реализации образовател</w:t>
      </w:r>
      <w:r>
        <w:t>ьных программ в детском саду</w:t>
      </w:r>
      <w:r w:rsidRPr="002930BD">
        <w:t>,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w:t>
      </w:r>
      <w:proofErr w:type="gramEnd"/>
      <w:r w:rsidRPr="002930BD">
        <w:t xml:space="preserve"> сред</w:t>
      </w:r>
      <w:r>
        <w:t>и педагогических работников</w:t>
      </w:r>
      <w:r w:rsidRPr="002930BD">
        <w:t>.</w:t>
      </w:r>
    </w:p>
    <w:p w:rsidR="00A346F4" w:rsidRPr="002930BD" w:rsidRDefault="00A346F4" w:rsidP="00A346F4">
      <w:pPr>
        <w:jc w:val="both"/>
      </w:pPr>
      <w:r>
        <w:rPr>
          <w:b/>
          <w:bCs/>
        </w:rPr>
        <w:t xml:space="preserve">     Родительский комитет </w:t>
      </w:r>
      <w:r>
        <w:t>выполняет следующие функции:</w:t>
      </w:r>
      <w:r w:rsidRPr="002930BD">
        <w:t>  содействует организац</w:t>
      </w:r>
      <w:r>
        <w:t>ии совместных мероприятий в детском саду</w:t>
      </w:r>
      <w:r w:rsidRPr="002930BD">
        <w:t xml:space="preserve">, </w:t>
      </w:r>
      <w:r>
        <w:t> оказывает посильную помощь</w:t>
      </w:r>
      <w:r w:rsidRPr="002930BD">
        <w:t xml:space="preserve"> в укреплении </w:t>
      </w:r>
      <w:r w:rsidRPr="002930BD">
        <w:lastRenderedPageBreak/>
        <w:t>материально-технической базы, благоустройстве его помещений, детских площадок и территории</w:t>
      </w:r>
      <w:r>
        <w:t xml:space="preserve">.     </w:t>
      </w:r>
      <w:r w:rsidRPr="002930BD">
        <w:t> </w:t>
      </w:r>
    </w:p>
    <w:p w:rsidR="00A346F4" w:rsidRPr="002930BD" w:rsidRDefault="00A346F4" w:rsidP="00A346F4">
      <w:pPr>
        <w:jc w:val="both"/>
      </w:pPr>
      <w:r>
        <w:rPr>
          <w:b/>
          <w:bCs/>
        </w:rPr>
        <w:t xml:space="preserve">     </w:t>
      </w:r>
      <w:r w:rsidRPr="002930BD">
        <w:rPr>
          <w:b/>
          <w:bCs/>
        </w:rPr>
        <w:t>Вывод:</w:t>
      </w:r>
      <w:r>
        <w:t xml:space="preserve"> в детском саду </w:t>
      </w:r>
      <w:r w:rsidRPr="002930BD">
        <w:t>создана структура управления в соответствии с целями и содержа</w:t>
      </w:r>
      <w:r>
        <w:t xml:space="preserve">нием </w:t>
      </w:r>
      <w:r w:rsidRPr="002930BD">
        <w:t>работы учреждения</w:t>
      </w:r>
      <w:r>
        <w:t>;</w:t>
      </w:r>
      <w:r w:rsidRPr="00E60D2E">
        <w:t xml:space="preserve"> </w:t>
      </w:r>
      <w:r w:rsidRPr="002930BD">
        <w:t>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  </w:t>
      </w:r>
    </w:p>
    <w:p w:rsidR="00A346F4" w:rsidRDefault="00A346F4" w:rsidP="00A346F4">
      <w:pPr>
        <w:pStyle w:val="af5"/>
        <w:numPr>
          <w:ilvl w:val="0"/>
          <w:numId w:val="13"/>
        </w:numPr>
        <w:spacing w:after="0" w:line="240" w:lineRule="auto"/>
        <w:jc w:val="both"/>
        <w:rPr>
          <w:rFonts w:ascii="Times New Roman" w:eastAsia="Times New Roman" w:hAnsi="Times New Roman"/>
          <w:b/>
          <w:bCs/>
          <w:i/>
          <w:iCs/>
          <w:sz w:val="32"/>
          <w:szCs w:val="32"/>
          <w:lang w:eastAsia="ru-RU"/>
        </w:rPr>
      </w:pPr>
      <w:r>
        <w:rPr>
          <w:rFonts w:ascii="Times New Roman" w:eastAsia="Times New Roman" w:hAnsi="Times New Roman"/>
          <w:b/>
          <w:bCs/>
          <w:i/>
          <w:iCs/>
          <w:sz w:val="32"/>
          <w:szCs w:val="32"/>
          <w:lang w:eastAsia="ru-RU"/>
        </w:rPr>
        <w:t>Анализ управления качеством образования в детском саду</w:t>
      </w:r>
    </w:p>
    <w:p w:rsidR="00A346F4" w:rsidRPr="00A22ADA" w:rsidRDefault="00A346F4" w:rsidP="00A346F4">
      <w:pPr>
        <w:pStyle w:val="af5"/>
        <w:numPr>
          <w:ilvl w:val="0"/>
          <w:numId w:val="14"/>
        </w:num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Качество профессиональной деятельности</w:t>
      </w:r>
    </w:p>
    <w:p w:rsidR="00A346F4" w:rsidRDefault="00A346F4" w:rsidP="00A346F4">
      <w:pPr>
        <w:tabs>
          <w:tab w:val="left" w:pos="513"/>
        </w:tabs>
        <w:ind w:firstLine="567"/>
        <w:contextualSpacing/>
        <w:jc w:val="both"/>
      </w:pPr>
      <w:r w:rsidRPr="00A22ADA">
        <w:t>Кадровая политика детского сада опирается на развитие профессиональной компетентности педагогов и личностно-ориентированный подход к детям. Все специалисты работают взаимосвязано. Воспитатель отвечает за полноценное воспитание и развитие ребенка, узкие специалисты согласовывают с воспитателями краткосрочные и перспективные планы работы, придерживаются принципа тематического единства при выборе содержания образовательной работы.</w:t>
      </w:r>
    </w:p>
    <w:p w:rsidR="00A346F4" w:rsidRPr="00A22ADA" w:rsidRDefault="00A346F4" w:rsidP="00A346F4">
      <w:pPr>
        <w:tabs>
          <w:tab w:val="left" w:pos="513"/>
        </w:tabs>
        <w:ind w:firstLine="567"/>
        <w:contextualSpacing/>
        <w:jc w:val="both"/>
      </w:pPr>
    </w:p>
    <w:tbl>
      <w:tblPr>
        <w:tblpPr w:leftFromText="180" w:rightFromText="180" w:vertAnchor="text" w:horzAnchor="margin" w:tblpXSpec="center" w:tblpY="7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76"/>
        <w:gridCol w:w="1275"/>
        <w:gridCol w:w="1276"/>
        <w:gridCol w:w="1276"/>
        <w:gridCol w:w="1276"/>
        <w:gridCol w:w="1134"/>
        <w:gridCol w:w="850"/>
      </w:tblGrid>
      <w:tr w:rsidR="00A346F4" w:rsidRPr="00123969" w:rsidTr="00A346F4">
        <w:trPr>
          <w:trHeight w:val="267"/>
        </w:trPr>
        <w:tc>
          <w:tcPr>
            <w:tcW w:w="2093" w:type="dxa"/>
            <w:vMerge w:val="restart"/>
            <w:shd w:val="clear" w:color="auto" w:fill="auto"/>
          </w:tcPr>
          <w:p w:rsidR="00A346F4" w:rsidRPr="00AD7BEE" w:rsidRDefault="00A346F4" w:rsidP="00A346F4">
            <w:pPr>
              <w:spacing w:line="360" w:lineRule="auto"/>
              <w:contextualSpacing/>
              <w:jc w:val="center"/>
            </w:pPr>
            <w:r w:rsidRPr="00AD7BEE">
              <w:t>Годы</w:t>
            </w:r>
          </w:p>
        </w:tc>
        <w:tc>
          <w:tcPr>
            <w:tcW w:w="1276" w:type="dxa"/>
            <w:vMerge w:val="restart"/>
            <w:shd w:val="clear" w:color="auto" w:fill="auto"/>
          </w:tcPr>
          <w:p w:rsidR="00A346F4" w:rsidRPr="00AD7BEE" w:rsidRDefault="00A346F4" w:rsidP="00A346F4">
            <w:pPr>
              <w:spacing w:line="360" w:lineRule="auto"/>
              <w:contextualSpacing/>
              <w:jc w:val="center"/>
            </w:pPr>
            <w:r w:rsidRPr="00AD7BEE">
              <w:t>Всего педагогов</w:t>
            </w:r>
          </w:p>
        </w:tc>
        <w:tc>
          <w:tcPr>
            <w:tcW w:w="1275" w:type="dxa"/>
            <w:vMerge w:val="restart"/>
            <w:shd w:val="clear" w:color="auto" w:fill="auto"/>
          </w:tcPr>
          <w:p w:rsidR="00A346F4" w:rsidRPr="00AD7BEE" w:rsidRDefault="00A346F4" w:rsidP="00A346F4">
            <w:pPr>
              <w:spacing w:line="360" w:lineRule="auto"/>
              <w:contextualSpacing/>
              <w:jc w:val="center"/>
            </w:pPr>
            <w:r w:rsidRPr="00AD7BEE">
              <w:t>Высшее</w:t>
            </w:r>
          </w:p>
        </w:tc>
        <w:tc>
          <w:tcPr>
            <w:tcW w:w="1276" w:type="dxa"/>
            <w:vMerge w:val="restart"/>
            <w:shd w:val="clear" w:color="auto" w:fill="auto"/>
          </w:tcPr>
          <w:p w:rsidR="00A346F4" w:rsidRPr="00AD7BEE" w:rsidRDefault="00A346F4" w:rsidP="00A346F4">
            <w:pPr>
              <w:spacing w:line="360" w:lineRule="auto"/>
              <w:contextualSpacing/>
              <w:jc w:val="center"/>
            </w:pPr>
            <w:r w:rsidRPr="00AD7BEE">
              <w:t>СПО</w:t>
            </w:r>
          </w:p>
        </w:tc>
        <w:tc>
          <w:tcPr>
            <w:tcW w:w="1276" w:type="dxa"/>
            <w:vMerge w:val="restart"/>
            <w:shd w:val="clear" w:color="auto" w:fill="auto"/>
          </w:tcPr>
          <w:p w:rsidR="00A346F4" w:rsidRPr="00AD7BEE" w:rsidRDefault="00A346F4" w:rsidP="00A346F4">
            <w:pPr>
              <w:spacing w:line="360" w:lineRule="auto"/>
              <w:contextualSpacing/>
              <w:jc w:val="center"/>
            </w:pPr>
            <w:r w:rsidRPr="00AD7BEE">
              <w:t>НПО</w:t>
            </w:r>
          </w:p>
        </w:tc>
        <w:tc>
          <w:tcPr>
            <w:tcW w:w="1276" w:type="dxa"/>
            <w:vMerge w:val="restart"/>
            <w:shd w:val="clear" w:color="auto" w:fill="auto"/>
          </w:tcPr>
          <w:p w:rsidR="00A346F4" w:rsidRPr="00AD7BEE" w:rsidRDefault="00A346F4" w:rsidP="00A346F4">
            <w:pPr>
              <w:spacing w:line="360" w:lineRule="auto"/>
              <w:contextualSpacing/>
              <w:jc w:val="center"/>
            </w:pPr>
            <w:r w:rsidRPr="00AD7BEE">
              <w:t>Полное среднее</w:t>
            </w:r>
          </w:p>
        </w:tc>
        <w:tc>
          <w:tcPr>
            <w:tcW w:w="1984" w:type="dxa"/>
            <w:gridSpan w:val="2"/>
            <w:shd w:val="clear" w:color="auto" w:fill="auto"/>
          </w:tcPr>
          <w:p w:rsidR="00A346F4" w:rsidRPr="00AD7BEE" w:rsidRDefault="00A346F4" w:rsidP="00A346F4">
            <w:pPr>
              <w:spacing w:line="360" w:lineRule="auto"/>
              <w:contextualSpacing/>
              <w:jc w:val="center"/>
            </w:pPr>
            <w:r w:rsidRPr="00AD7BEE">
              <w:t>В том числе обучаются</w:t>
            </w:r>
          </w:p>
        </w:tc>
      </w:tr>
      <w:tr w:rsidR="00A346F4" w:rsidRPr="00123969" w:rsidTr="00A346F4">
        <w:trPr>
          <w:trHeight w:val="419"/>
        </w:trPr>
        <w:tc>
          <w:tcPr>
            <w:tcW w:w="2093" w:type="dxa"/>
            <w:vMerge/>
            <w:shd w:val="clear" w:color="auto" w:fill="auto"/>
          </w:tcPr>
          <w:p w:rsidR="00A346F4" w:rsidRPr="00AD7BEE" w:rsidRDefault="00A346F4" w:rsidP="00A346F4">
            <w:pPr>
              <w:spacing w:line="360" w:lineRule="auto"/>
              <w:contextualSpacing/>
              <w:jc w:val="center"/>
            </w:pPr>
          </w:p>
        </w:tc>
        <w:tc>
          <w:tcPr>
            <w:tcW w:w="1276" w:type="dxa"/>
            <w:vMerge/>
            <w:shd w:val="clear" w:color="auto" w:fill="auto"/>
          </w:tcPr>
          <w:p w:rsidR="00A346F4" w:rsidRPr="00AD7BEE" w:rsidRDefault="00A346F4" w:rsidP="00A346F4">
            <w:pPr>
              <w:spacing w:line="360" w:lineRule="auto"/>
              <w:contextualSpacing/>
              <w:jc w:val="center"/>
            </w:pPr>
          </w:p>
        </w:tc>
        <w:tc>
          <w:tcPr>
            <w:tcW w:w="1275" w:type="dxa"/>
            <w:vMerge/>
            <w:shd w:val="clear" w:color="auto" w:fill="auto"/>
          </w:tcPr>
          <w:p w:rsidR="00A346F4" w:rsidRPr="00AD7BEE" w:rsidRDefault="00A346F4" w:rsidP="00A346F4">
            <w:pPr>
              <w:spacing w:line="360" w:lineRule="auto"/>
              <w:contextualSpacing/>
              <w:jc w:val="center"/>
            </w:pPr>
          </w:p>
        </w:tc>
        <w:tc>
          <w:tcPr>
            <w:tcW w:w="1276" w:type="dxa"/>
            <w:vMerge/>
            <w:shd w:val="clear" w:color="auto" w:fill="auto"/>
          </w:tcPr>
          <w:p w:rsidR="00A346F4" w:rsidRPr="00AD7BEE" w:rsidRDefault="00A346F4" w:rsidP="00A346F4">
            <w:pPr>
              <w:spacing w:line="360" w:lineRule="auto"/>
              <w:contextualSpacing/>
              <w:jc w:val="center"/>
            </w:pPr>
          </w:p>
        </w:tc>
        <w:tc>
          <w:tcPr>
            <w:tcW w:w="1276" w:type="dxa"/>
            <w:vMerge/>
            <w:shd w:val="clear" w:color="auto" w:fill="auto"/>
          </w:tcPr>
          <w:p w:rsidR="00A346F4" w:rsidRPr="00AD7BEE" w:rsidRDefault="00A346F4" w:rsidP="00A346F4">
            <w:pPr>
              <w:spacing w:line="360" w:lineRule="auto"/>
              <w:contextualSpacing/>
              <w:jc w:val="center"/>
            </w:pPr>
          </w:p>
        </w:tc>
        <w:tc>
          <w:tcPr>
            <w:tcW w:w="1276" w:type="dxa"/>
            <w:vMerge/>
            <w:shd w:val="clear" w:color="auto" w:fill="auto"/>
          </w:tcPr>
          <w:p w:rsidR="00A346F4" w:rsidRPr="00AD7BEE" w:rsidRDefault="00A346F4" w:rsidP="00A346F4">
            <w:pPr>
              <w:spacing w:line="360" w:lineRule="auto"/>
              <w:contextualSpacing/>
              <w:jc w:val="center"/>
            </w:pPr>
          </w:p>
        </w:tc>
        <w:tc>
          <w:tcPr>
            <w:tcW w:w="1134" w:type="dxa"/>
            <w:shd w:val="clear" w:color="auto" w:fill="auto"/>
          </w:tcPr>
          <w:p w:rsidR="00A346F4" w:rsidRPr="00AD7BEE" w:rsidRDefault="00A346F4" w:rsidP="00A346F4">
            <w:pPr>
              <w:contextualSpacing/>
              <w:jc w:val="center"/>
            </w:pPr>
            <w:r w:rsidRPr="00AD7BEE">
              <w:t>В ОУ ВПО</w:t>
            </w:r>
          </w:p>
        </w:tc>
        <w:tc>
          <w:tcPr>
            <w:tcW w:w="850" w:type="dxa"/>
            <w:shd w:val="clear" w:color="auto" w:fill="auto"/>
          </w:tcPr>
          <w:p w:rsidR="00A346F4" w:rsidRPr="00AD7BEE" w:rsidRDefault="00A346F4" w:rsidP="00A346F4">
            <w:pPr>
              <w:contextualSpacing/>
              <w:jc w:val="center"/>
            </w:pPr>
            <w:r w:rsidRPr="00AD7BEE">
              <w:t>В ОУ СПО</w:t>
            </w:r>
          </w:p>
        </w:tc>
      </w:tr>
      <w:tr w:rsidR="00A346F4" w:rsidRPr="00123969" w:rsidTr="00A346F4">
        <w:tc>
          <w:tcPr>
            <w:tcW w:w="2093" w:type="dxa"/>
            <w:shd w:val="clear" w:color="auto" w:fill="auto"/>
          </w:tcPr>
          <w:p w:rsidR="00A346F4" w:rsidRPr="00AD7BEE" w:rsidRDefault="00A346F4" w:rsidP="00A346F4">
            <w:pPr>
              <w:contextualSpacing/>
              <w:jc w:val="center"/>
            </w:pPr>
            <w:r w:rsidRPr="00AD7BEE">
              <w:t xml:space="preserve">2013-2014 </w:t>
            </w:r>
            <w:proofErr w:type="spellStart"/>
            <w:r w:rsidRPr="00AD7BEE">
              <w:t>уч.г</w:t>
            </w:r>
            <w:proofErr w:type="spellEnd"/>
            <w:r w:rsidRPr="00AD7BEE">
              <w:t>.</w:t>
            </w:r>
          </w:p>
          <w:p w:rsidR="00A346F4" w:rsidRPr="00AD7BEE" w:rsidRDefault="00A346F4" w:rsidP="00A346F4">
            <w:pPr>
              <w:contextualSpacing/>
              <w:jc w:val="center"/>
            </w:pPr>
          </w:p>
        </w:tc>
        <w:tc>
          <w:tcPr>
            <w:tcW w:w="1276" w:type="dxa"/>
            <w:shd w:val="clear" w:color="auto" w:fill="auto"/>
          </w:tcPr>
          <w:p w:rsidR="00A346F4" w:rsidRPr="00AD7BEE" w:rsidRDefault="00A346F4" w:rsidP="00A346F4">
            <w:pPr>
              <w:spacing w:line="360" w:lineRule="auto"/>
              <w:contextualSpacing/>
              <w:jc w:val="center"/>
            </w:pPr>
            <w:r w:rsidRPr="00AD7BEE">
              <w:t>18</w:t>
            </w:r>
          </w:p>
        </w:tc>
        <w:tc>
          <w:tcPr>
            <w:tcW w:w="1275" w:type="dxa"/>
            <w:shd w:val="clear" w:color="auto" w:fill="auto"/>
          </w:tcPr>
          <w:p w:rsidR="00A346F4" w:rsidRPr="00AD7BEE" w:rsidRDefault="00A346F4" w:rsidP="00A346F4">
            <w:pPr>
              <w:spacing w:line="360" w:lineRule="auto"/>
              <w:contextualSpacing/>
              <w:jc w:val="center"/>
            </w:pPr>
            <w:r w:rsidRPr="00AD7BEE">
              <w:t>6 (33%)</w:t>
            </w:r>
          </w:p>
        </w:tc>
        <w:tc>
          <w:tcPr>
            <w:tcW w:w="1276" w:type="dxa"/>
            <w:shd w:val="clear" w:color="auto" w:fill="auto"/>
          </w:tcPr>
          <w:p w:rsidR="00A346F4" w:rsidRPr="00AD7BEE" w:rsidRDefault="00A346F4" w:rsidP="00A346F4">
            <w:pPr>
              <w:spacing w:line="360" w:lineRule="auto"/>
              <w:contextualSpacing/>
              <w:jc w:val="center"/>
            </w:pPr>
            <w:r w:rsidRPr="00AD7BEE">
              <w:t>10 (56%)</w:t>
            </w:r>
          </w:p>
        </w:tc>
        <w:tc>
          <w:tcPr>
            <w:tcW w:w="1276" w:type="dxa"/>
            <w:shd w:val="clear" w:color="auto" w:fill="auto"/>
          </w:tcPr>
          <w:p w:rsidR="00A346F4" w:rsidRPr="00AD7BEE" w:rsidRDefault="00A346F4" w:rsidP="00A346F4">
            <w:pPr>
              <w:spacing w:line="360" w:lineRule="auto"/>
              <w:contextualSpacing/>
              <w:jc w:val="center"/>
            </w:pPr>
            <w:r w:rsidRPr="00AD7BEE">
              <w:t>2(11%)</w:t>
            </w:r>
          </w:p>
        </w:tc>
        <w:tc>
          <w:tcPr>
            <w:tcW w:w="1276" w:type="dxa"/>
            <w:shd w:val="clear" w:color="auto" w:fill="auto"/>
          </w:tcPr>
          <w:p w:rsidR="00A346F4" w:rsidRPr="00AD7BEE" w:rsidRDefault="00A346F4" w:rsidP="00A346F4">
            <w:pPr>
              <w:spacing w:line="360" w:lineRule="auto"/>
              <w:contextualSpacing/>
              <w:jc w:val="center"/>
            </w:pPr>
            <w:r w:rsidRPr="00AD7BEE">
              <w:t>-</w:t>
            </w:r>
          </w:p>
        </w:tc>
        <w:tc>
          <w:tcPr>
            <w:tcW w:w="1134" w:type="dxa"/>
            <w:shd w:val="clear" w:color="auto" w:fill="auto"/>
          </w:tcPr>
          <w:p w:rsidR="00A346F4" w:rsidRPr="00AD7BEE" w:rsidRDefault="00A346F4" w:rsidP="00A346F4">
            <w:pPr>
              <w:spacing w:line="360" w:lineRule="auto"/>
              <w:contextualSpacing/>
              <w:jc w:val="center"/>
            </w:pPr>
            <w:r w:rsidRPr="00AD7BEE">
              <w:t>1</w:t>
            </w:r>
          </w:p>
        </w:tc>
        <w:tc>
          <w:tcPr>
            <w:tcW w:w="850" w:type="dxa"/>
            <w:shd w:val="clear" w:color="auto" w:fill="auto"/>
          </w:tcPr>
          <w:p w:rsidR="00A346F4" w:rsidRPr="00AD7BEE" w:rsidRDefault="00A346F4" w:rsidP="00A346F4">
            <w:pPr>
              <w:spacing w:line="360" w:lineRule="auto"/>
              <w:contextualSpacing/>
              <w:jc w:val="center"/>
            </w:pPr>
            <w:r w:rsidRPr="00AD7BEE">
              <w:t>2</w:t>
            </w:r>
          </w:p>
        </w:tc>
      </w:tr>
      <w:tr w:rsidR="00A346F4" w:rsidRPr="00123969" w:rsidTr="00A346F4">
        <w:tc>
          <w:tcPr>
            <w:tcW w:w="2093" w:type="dxa"/>
            <w:shd w:val="clear" w:color="auto" w:fill="auto"/>
          </w:tcPr>
          <w:p w:rsidR="00A346F4" w:rsidRPr="00AD7BEE" w:rsidRDefault="00A346F4" w:rsidP="00A346F4">
            <w:pPr>
              <w:contextualSpacing/>
              <w:jc w:val="center"/>
            </w:pPr>
            <w:r>
              <w:t xml:space="preserve">2014-2015 </w:t>
            </w:r>
            <w:proofErr w:type="spellStart"/>
            <w:r>
              <w:t>уч.г</w:t>
            </w:r>
            <w:proofErr w:type="spellEnd"/>
            <w:r>
              <w:t>.</w:t>
            </w:r>
          </w:p>
        </w:tc>
        <w:tc>
          <w:tcPr>
            <w:tcW w:w="1276" w:type="dxa"/>
            <w:shd w:val="clear" w:color="auto" w:fill="auto"/>
          </w:tcPr>
          <w:p w:rsidR="00A346F4" w:rsidRPr="00AD7BEE" w:rsidRDefault="00A346F4" w:rsidP="00A346F4">
            <w:pPr>
              <w:spacing w:line="360" w:lineRule="auto"/>
              <w:contextualSpacing/>
              <w:jc w:val="center"/>
            </w:pPr>
            <w:r>
              <w:t>17</w:t>
            </w:r>
          </w:p>
        </w:tc>
        <w:tc>
          <w:tcPr>
            <w:tcW w:w="1275" w:type="dxa"/>
            <w:shd w:val="clear" w:color="auto" w:fill="auto"/>
          </w:tcPr>
          <w:p w:rsidR="00A346F4" w:rsidRPr="00AD7BEE" w:rsidRDefault="00A346F4" w:rsidP="00A346F4">
            <w:pPr>
              <w:spacing w:line="360" w:lineRule="auto"/>
              <w:contextualSpacing/>
              <w:jc w:val="center"/>
            </w:pPr>
            <w:r>
              <w:t>8 (47%)</w:t>
            </w:r>
          </w:p>
        </w:tc>
        <w:tc>
          <w:tcPr>
            <w:tcW w:w="1276" w:type="dxa"/>
            <w:shd w:val="clear" w:color="auto" w:fill="auto"/>
          </w:tcPr>
          <w:p w:rsidR="00A346F4" w:rsidRPr="00AD7BEE" w:rsidRDefault="00A346F4" w:rsidP="00A346F4">
            <w:pPr>
              <w:spacing w:line="360" w:lineRule="auto"/>
              <w:contextualSpacing/>
              <w:jc w:val="center"/>
            </w:pPr>
            <w:r>
              <w:t>9 (53%)</w:t>
            </w:r>
          </w:p>
        </w:tc>
        <w:tc>
          <w:tcPr>
            <w:tcW w:w="1276" w:type="dxa"/>
            <w:shd w:val="clear" w:color="auto" w:fill="auto"/>
          </w:tcPr>
          <w:p w:rsidR="00A346F4" w:rsidRPr="00AD7BEE" w:rsidRDefault="00A346F4" w:rsidP="00A346F4">
            <w:pPr>
              <w:spacing w:line="360" w:lineRule="auto"/>
              <w:contextualSpacing/>
              <w:jc w:val="center"/>
            </w:pPr>
            <w:r>
              <w:t>-</w:t>
            </w:r>
          </w:p>
        </w:tc>
        <w:tc>
          <w:tcPr>
            <w:tcW w:w="1276" w:type="dxa"/>
            <w:shd w:val="clear" w:color="auto" w:fill="auto"/>
          </w:tcPr>
          <w:p w:rsidR="00A346F4" w:rsidRPr="00AD7BEE" w:rsidRDefault="00A346F4" w:rsidP="00A346F4">
            <w:pPr>
              <w:spacing w:line="360" w:lineRule="auto"/>
              <w:contextualSpacing/>
              <w:jc w:val="center"/>
            </w:pPr>
            <w:r>
              <w:t>-</w:t>
            </w:r>
          </w:p>
        </w:tc>
        <w:tc>
          <w:tcPr>
            <w:tcW w:w="1134" w:type="dxa"/>
            <w:shd w:val="clear" w:color="auto" w:fill="auto"/>
          </w:tcPr>
          <w:p w:rsidR="00A346F4" w:rsidRPr="00AD7BEE" w:rsidRDefault="00A346F4" w:rsidP="00A346F4">
            <w:pPr>
              <w:spacing w:line="360" w:lineRule="auto"/>
              <w:contextualSpacing/>
              <w:jc w:val="center"/>
            </w:pPr>
            <w:r>
              <w:t>-</w:t>
            </w:r>
          </w:p>
        </w:tc>
        <w:tc>
          <w:tcPr>
            <w:tcW w:w="850" w:type="dxa"/>
            <w:shd w:val="clear" w:color="auto" w:fill="auto"/>
          </w:tcPr>
          <w:p w:rsidR="00A346F4" w:rsidRPr="00AD7BEE" w:rsidRDefault="00A346F4" w:rsidP="00A346F4">
            <w:pPr>
              <w:spacing w:line="360" w:lineRule="auto"/>
              <w:contextualSpacing/>
              <w:jc w:val="center"/>
            </w:pPr>
            <w:r>
              <w:t>-</w:t>
            </w:r>
          </w:p>
        </w:tc>
      </w:tr>
      <w:tr w:rsidR="00A346F4" w:rsidRPr="00123969" w:rsidTr="00A346F4">
        <w:tc>
          <w:tcPr>
            <w:tcW w:w="2093" w:type="dxa"/>
            <w:shd w:val="clear" w:color="auto" w:fill="auto"/>
          </w:tcPr>
          <w:p w:rsidR="00A346F4" w:rsidRPr="00AD7BEE" w:rsidRDefault="00A346F4" w:rsidP="00A346F4">
            <w:pPr>
              <w:contextualSpacing/>
              <w:jc w:val="center"/>
            </w:pPr>
            <w:r>
              <w:t xml:space="preserve">2015-2016 </w:t>
            </w:r>
            <w:proofErr w:type="spellStart"/>
            <w:r>
              <w:t>уч.г</w:t>
            </w:r>
            <w:proofErr w:type="spellEnd"/>
            <w:r>
              <w:t>.</w:t>
            </w:r>
          </w:p>
        </w:tc>
        <w:tc>
          <w:tcPr>
            <w:tcW w:w="1276" w:type="dxa"/>
            <w:shd w:val="clear" w:color="auto" w:fill="auto"/>
          </w:tcPr>
          <w:p w:rsidR="00A346F4" w:rsidRPr="00AD7BEE" w:rsidRDefault="00A346F4" w:rsidP="00A346F4">
            <w:pPr>
              <w:spacing w:line="360" w:lineRule="auto"/>
              <w:contextualSpacing/>
              <w:jc w:val="center"/>
            </w:pPr>
            <w:r>
              <w:t>18</w:t>
            </w:r>
          </w:p>
        </w:tc>
        <w:tc>
          <w:tcPr>
            <w:tcW w:w="1275" w:type="dxa"/>
            <w:shd w:val="clear" w:color="auto" w:fill="auto"/>
          </w:tcPr>
          <w:p w:rsidR="00A346F4" w:rsidRPr="00AD7BEE" w:rsidRDefault="00A346F4" w:rsidP="00A346F4">
            <w:pPr>
              <w:spacing w:line="360" w:lineRule="auto"/>
              <w:contextualSpacing/>
              <w:jc w:val="center"/>
            </w:pPr>
            <w:r>
              <w:t>8 (44%)</w:t>
            </w:r>
          </w:p>
        </w:tc>
        <w:tc>
          <w:tcPr>
            <w:tcW w:w="1276" w:type="dxa"/>
            <w:shd w:val="clear" w:color="auto" w:fill="auto"/>
          </w:tcPr>
          <w:p w:rsidR="00A346F4" w:rsidRPr="00AD7BEE" w:rsidRDefault="00A346F4" w:rsidP="00A346F4">
            <w:pPr>
              <w:spacing w:line="360" w:lineRule="auto"/>
              <w:contextualSpacing/>
              <w:jc w:val="center"/>
            </w:pPr>
            <w:r>
              <w:t>10 (56%)</w:t>
            </w:r>
          </w:p>
        </w:tc>
        <w:tc>
          <w:tcPr>
            <w:tcW w:w="1276" w:type="dxa"/>
            <w:shd w:val="clear" w:color="auto" w:fill="auto"/>
          </w:tcPr>
          <w:p w:rsidR="00A346F4" w:rsidRPr="00AD7BEE" w:rsidRDefault="00A346F4" w:rsidP="00A346F4">
            <w:pPr>
              <w:spacing w:line="360" w:lineRule="auto"/>
              <w:contextualSpacing/>
              <w:jc w:val="center"/>
            </w:pPr>
            <w:r>
              <w:t>-</w:t>
            </w:r>
          </w:p>
        </w:tc>
        <w:tc>
          <w:tcPr>
            <w:tcW w:w="1276" w:type="dxa"/>
            <w:shd w:val="clear" w:color="auto" w:fill="auto"/>
          </w:tcPr>
          <w:p w:rsidR="00A346F4" w:rsidRPr="00AD7BEE" w:rsidRDefault="00A346F4" w:rsidP="00A346F4">
            <w:pPr>
              <w:spacing w:line="360" w:lineRule="auto"/>
              <w:contextualSpacing/>
              <w:jc w:val="center"/>
            </w:pPr>
            <w:r>
              <w:t>-</w:t>
            </w:r>
          </w:p>
        </w:tc>
        <w:tc>
          <w:tcPr>
            <w:tcW w:w="1134" w:type="dxa"/>
            <w:shd w:val="clear" w:color="auto" w:fill="auto"/>
          </w:tcPr>
          <w:p w:rsidR="00A346F4" w:rsidRPr="00AD7BEE" w:rsidRDefault="00A346F4" w:rsidP="00A346F4">
            <w:pPr>
              <w:spacing w:line="360" w:lineRule="auto"/>
              <w:contextualSpacing/>
              <w:jc w:val="center"/>
            </w:pPr>
            <w:r>
              <w:t>-</w:t>
            </w:r>
          </w:p>
        </w:tc>
        <w:tc>
          <w:tcPr>
            <w:tcW w:w="850" w:type="dxa"/>
            <w:shd w:val="clear" w:color="auto" w:fill="auto"/>
          </w:tcPr>
          <w:p w:rsidR="00A346F4" w:rsidRPr="00AD7BEE" w:rsidRDefault="00A346F4" w:rsidP="00A346F4">
            <w:pPr>
              <w:spacing w:line="360" w:lineRule="auto"/>
              <w:contextualSpacing/>
              <w:jc w:val="center"/>
            </w:pPr>
            <w:r>
              <w:t>-</w:t>
            </w:r>
          </w:p>
        </w:tc>
      </w:tr>
    </w:tbl>
    <w:p w:rsidR="00A346F4" w:rsidRDefault="00A346F4" w:rsidP="00A346F4">
      <w:pPr>
        <w:contextualSpacing/>
        <w:rPr>
          <w:b/>
          <w:i/>
        </w:rPr>
      </w:pPr>
      <w:r w:rsidRPr="00DA2814">
        <w:rPr>
          <w:b/>
          <w:i/>
        </w:rPr>
        <w:t xml:space="preserve">         1.1.</w:t>
      </w:r>
      <w:r>
        <w:rPr>
          <w:b/>
          <w:i/>
        </w:rPr>
        <w:t xml:space="preserve"> </w:t>
      </w:r>
      <w:r w:rsidRPr="00B35F45">
        <w:rPr>
          <w:b/>
          <w:i/>
        </w:rPr>
        <w:t>Анализ образовательного уровня педагогических и руководящих работников детского сада</w:t>
      </w:r>
    </w:p>
    <w:p w:rsidR="00A346F4" w:rsidRDefault="00A346F4" w:rsidP="00A346F4">
      <w:pPr>
        <w:contextualSpacing/>
        <w:rPr>
          <w:b/>
          <w:i/>
        </w:rPr>
      </w:pPr>
    </w:p>
    <w:p w:rsidR="00A346F4" w:rsidRDefault="00A346F4" w:rsidP="00A346F4">
      <w:pPr>
        <w:contextualSpacing/>
        <w:rPr>
          <w:b/>
          <w:i/>
        </w:rPr>
      </w:pPr>
    </w:p>
    <w:p w:rsidR="00A346F4" w:rsidRPr="00DA2814" w:rsidRDefault="00A346F4" w:rsidP="00A346F4">
      <w:pPr>
        <w:spacing w:line="360" w:lineRule="auto"/>
        <w:ind w:left="360"/>
        <w:jc w:val="both"/>
        <w:rPr>
          <w:b/>
          <w:i/>
        </w:rPr>
      </w:pPr>
      <w:r>
        <w:rPr>
          <w:b/>
          <w:i/>
        </w:rPr>
        <w:t xml:space="preserve">1.2. </w:t>
      </w:r>
      <w:r w:rsidRPr="00DA2814">
        <w:rPr>
          <w:b/>
          <w:i/>
        </w:rPr>
        <w:t>Анализ аттестации педагогических и руководящих работников детского сада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07"/>
        <w:gridCol w:w="1418"/>
        <w:gridCol w:w="1417"/>
        <w:gridCol w:w="1418"/>
        <w:gridCol w:w="1667"/>
        <w:gridCol w:w="1886"/>
      </w:tblGrid>
      <w:tr w:rsidR="00A346F4" w:rsidRPr="00AD7BEE" w:rsidTr="00A346F4">
        <w:trPr>
          <w:trHeight w:val="701"/>
        </w:trPr>
        <w:tc>
          <w:tcPr>
            <w:tcW w:w="1277" w:type="dxa"/>
            <w:shd w:val="clear" w:color="auto" w:fill="auto"/>
          </w:tcPr>
          <w:p w:rsidR="00A346F4" w:rsidRPr="00AD7BEE" w:rsidRDefault="00A346F4" w:rsidP="00C83BB7">
            <w:pPr>
              <w:spacing w:line="360" w:lineRule="auto"/>
              <w:contextualSpacing/>
              <w:jc w:val="center"/>
            </w:pPr>
            <w:r w:rsidRPr="00AD7BEE">
              <w:t>Учебный  год</w:t>
            </w:r>
          </w:p>
        </w:tc>
        <w:tc>
          <w:tcPr>
            <w:tcW w:w="1407" w:type="dxa"/>
            <w:shd w:val="clear" w:color="auto" w:fill="auto"/>
          </w:tcPr>
          <w:p w:rsidR="00A346F4" w:rsidRPr="00AD7BEE" w:rsidRDefault="00A346F4" w:rsidP="00C83BB7">
            <w:pPr>
              <w:spacing w:line="360" w:lineRule="auto"/>
              <w:contextualSpacing/>
              <w:jc w:val="center"/>
            </w:pPr>
            <w:r w:rsidRPr="00AD7BEE">
              <w:t>Всего педагогов</w:t>
            </w:r>
          </w:p>
        </w:tc>
        <w:tc>
          <w:tcPr>
            <w:tcW w:w="1418" w:type="dxa"/>
            <w:shd w:val="clear" w:color="auto" w:fill="auto"/>
          </w:tcPr>
          <w:p w:rsidR="00A346F4" w:rsidRPr="00AD7BEE" w:rsidRDefault="00A346F4" w:rsidP="00C83BB7">
            <w:pPr>
              <w:spacing w:line="360" w:lineRule="auto"/>
              <w:contextualSpacing/>
              <w:jc w:val="center"/>
            </w:pPr>
            <w:r w:rsidRPr="00AD7BEE">
              <w:t>Высшая</w:t>
            </w:r>
          </w:p>
        </w:tc>
        <w:tc>
          <w:tcPr>
            <w:tcW w:w="1417" w:type="dxa"/>
            <w:shd w:val="clear" w:color="auto" w:fill="auto"/>
          </w:tcPr>
          <w:p w:rsidR="00A346F4" w:rsidRPr="00AD7BEE" w:rsidRDefault="00A346F4" w:rsidP="00C83BB7">
            <w:pPr>
              <w:spacing w:line="360" w:lineRule="auto"/>
              <w:contextualSpacing/>
              <w:jc w:val="center"/>
            </w:pPr>
            <w:r w:rsidRPr="00AD7BEE">
              <w:t>Первая</w:t>
            </w:r>
          </w:p>
        </w:tc>
        <w:tc>
          <w:tcPr>
            <w:tcW w:w="1418" w:type="dxa"/>
            <w:shd w:val="clear" w:color="auto" w:fill="auto"/>
          </w:tcPr>
          <w:p w:rsidR="00A346F4" w:rsidRPr="00AD7BEE" w:rsidRDefault="00A346F4" w:rsidP="00C83BB7">
            <w:pPr>
              <w:spacing w:line="360" w:lineRule="auto"/>
              <w:contextualSpacing/>
              <w:jc w:val="center"/>
            </w:pPr>
            <w:r w:rsidRPr="00AD7BEE">
              <w:t>Вторая</w:t>
            </w:r>
          </w:p>
        </w:tc>
        <w:tc>
          <w:tcPr>
            <w:tcW w:w="1667" w:type="dxa"/>
            <w:shd w:val="clear" w:color="auto" w:fill="auto"/>
          </w:tcPr>
          <w:p w:rsidR="00A346F4" w:rsidRPr="00AD7BEE" w:rsidRDefault="00A346F4" w:rsidP="00C83BB7">
            <w:pPr>
              <w:spacing w:line="360" w:lineRule="auto"/>
              <w:contextualSpacing/>
              <w:jc w:val="center"/>
            </w:pPr>
            <w:r w:rsidRPr="00AD7BEE">
              <w:t>Соответствие</w:t>
            </w:r>
          </w:p>
        </w:tc>
        <w:tc>
          <w:tcPr>
            <w:tcW w:w="1886" w:type="dxa"/>
            <w:shd w:val="clear" w:color="auto" w:fill="auto"/>
          </w:tcPr>
          <w:p w:rsidR="00A346F4" w:rsidRPr="00AD7BEE" w:rsidRDefault="00A346F4" w:rsidP="00C83BB7">
            <w:pPr>
              <w:spacing w:line="360" w:lineRule="auto"/>
              <w:contextualSpacing/>
              <w:jc w:val="center"/>
            </w:pPr>
            <w:r w:rsidRPr="00AD7BEE">
              <w:t>Не аттестован</w:t>
            </w:r>
          </w:p>
        </w:tc>
      </w:tr>
      <w:tr w:rsidR="00A346F4" w:rsidRPr="00AD7BEE" w:rsidTr="00A346F4">
        <w:tc>
          <w:tcPr>
            <w:tcW w:w="1277" w:type="dxa"/>
            <w:shd w:val="clear" w:color="auto" w:fill="auto"/>
          </w:tcPr>
          <w:p w:rsidR="00A346F4" w:rsidRPr="00AD7BEE" w:rsidRDefault="00A346F4" w:rsidP="00C83BB7">
            <w:pPr>
              <w:spacing w:line="360" w:lineRule="auto"/>
              <w:contextualSpacing/>
              <w:jc w:val="center"/>
            </w:pPr>
            <w:r w:rsidRPr="00AD7BEE">
              <w:t>2013-2014</w:t>
            </w:r>
          </w:p>
        </w:tc>
        <w:tc>
          <w:tcPr>
            <w:tcW w:w="1407" w:type="dxa"/>
            <w:shd w:val="clear" w:color="auto" w:fill="auto"/>
          </w:tcPr>
          <w:p w:rsidR="00A346F4" w:rsidRPr="00AD7BEE" w:rsidRDefault="00A346F4" w:rsidP="00C83BB7">
            <w:pPr>
              <w:spacing w:line="360" w:lineRule="auto"/>
              <w:contextualSpacing/>
              <w:jc w:val="center"/>
            </w:pPr>
            <w:r w:rsidRPr="00AD7BEE">
              <w:t>18</w:t>
            </w:r>
          </w:p>
        </w:tc>
        <w:tc>
          <w:tcPr>
            <w:tcW w:w="1418" w:type="dxa"/>
            <w:shd w:val="clear" w:color="auto" w:fill="auto"/>
          </w:tcPr>
          <w:p w:rsidR="00A346F4" w:rsidRPr="00AD7BEE" w:rsidRDefault="00A346F4" w:rsidP="00C83BB7">
            <w:pPr>
              <w:spacing w:line="360" w:lineRule="auto"/>
              <w:contextualSpacing/>
              <w:jc w:val="center"/>
            </w:pPr>
            <w:r w:rsidRPr="00AD7BEE">
              <w:t>5 (28%)</w:t>
            </w:r>
          </w:p>
        </w:tc>
        <w:tc>
          <w:tcPr>
            <w:tcW w:w="1417" w:type="dxa"/>
            <w:shd w:val="clear" w:color="auto" w:fill="auto"/>
          </w:tcPr>
          <w:p w:rsidR="00A346F4" w:rsidRPr="00AD7BEE" w:rsidRDefault="00A346F4" w:rsidP="00C83BB7">
            <w:pPr>
              <w:spacing w:line="360" w:lineRule="auto"/>
              <w:contextualSpacing/>
              <w:jc w:val="center"/>
            </w:pPr>
            <w:r w:rsidRPr="00AD7BEE">
              <w:t>8 (44%)</w:t>
            </w:r>
          </w:p>
        </w:tc>
        <w:tc>
          <w:tcPr>
            <w:tcW w:w="1418" w:type="dxa"/>
            <w:shd w:val="clear" w:color="auto" w:fill="auto"/>
          </w:tcPr>
          <w:p w:rsidR="00A346F4" w:rsidRPr="00AD7BEE" w:rsidRDefault="00A346F4" w:rsidP="00C83BB7">
            <w:pPr>
              <w:spacing w:line="360" w:lineRule="auto"/>
              <w:contextualSpacing/>
              <w:jc w:val="center"/>
            </w:pPr>
            <w:r w:rsidRPr="00AD7BEE">
              <w:t>-</w:t>
            </w:r>
          </w:p>
        </w:tc>
        <w:tc>
          <w:tcPr>
            <w:tcW w:w="1667" w:type="dxa"/>
            <w:shd w:val="clear" w:color="auto" w:fill="auto"/>
          </w:tcPr>
          <w:p w:rsidR="00A346F4" w:rsidRPr="00AD7BEE" w:rsidRDefault="00A346F4" w:rsidP="00C83BB7">
            <w:pPr>
              <w:spacing w:line="360" w:lineRule="auto"/>
              <w:contextualSpacing/>
              <w:jc w:val="center"/>
            </w:pPr>
            <w:r w:rsidRPr="00AD7BEE">
              <w:t>5 (28%)</w:t>
            </w:r>
          </w:p>
        </w:tc>
        <w:tc>
          <w:tcPr>
            <w:tcW w:w="1886" w:type="dxa"/>
            <w:shd w:val="clear" w:color="auto" w:fill="auto"/>
          </w:tcPr>
          <w:p w:rsidR="00A346F4" w:rsidRPr="00AD7BEE" w:rsidRDefault="00A346F4" w:rsidP="00C83BB7">
            <w:pPr>
              <w:spacing w:line="360" w:lineRule="auto"/>
              <w:contextualSpacing/>
              <w:jc w:val="center"/>
            </w:pPr>
            <w:r w:rsidRPr="00AD7BEE">
              <w:t>-</w:t>
            </w:r>
          </w:p>
        </w:tc>
      </w:tr>
      <w:tr w:rsidR="00A346F4" w:rsidRPr="00AD7BEE" w:rsidTr="00A346F4">
        <w:trPr>
          <w:trHeight w:val="522"/>
        </w:trPr>
        <w:tc>
          <w:tcPr>
            <w:tcW w:w="1277" w:type="dxa"/>
            <w:shd w:val="clear" w:color="auto" w:fill="auto"/>
          </w:tcPr>
          <w:p w:rsidR="00A346F4" w:rsidRPr="00AD7BEE" w:rsidRDefault="00A346F4" w:rsidP="00C83BB7">
            <w:pPr>
              <w:spacing w:line="360" w:lineRule="auto"/>
              <w:contextualSpacing/>
              <w:jc w:val="center"/>
            </w:pPr>
            <w:r>
              <w:t>2014-2015</w:t>
            </w:r>
          </w:p>
        </w:tc>
        <w:tc>
          <w:tcPr>
            <w:tcW w:w="1407" w:type="dxa"/>
            <w:shd w:val="clear" w:color="auto" w:fill="auto"/>
          </w:tcPr>
          <w:p w:rsidR="00A346F4" w:rsidRPr="00AD7BEE" w:rsidRDefault="00A346F4" w:rsidP="00C83BB7">
            <w:pPr>
              <w:spacing w:line="360" w:lineRule="auto"/>
              <w:contextualSpacing/>
              <w:jc w:val="center"/>
            </w:pPr>
            <w:r>
              <w:t>17</w:t>
            </w:r>
          </w:p>
        </w:tc>
        <w:tc>
          <w:tcPr>
            <w:tcW w:w="1418" w:type="dxa"/>
            <w:shd w:val="clear" w:color="auto" w:fill="auto"/>
          </w:tcPr>
          <w:p w:rsidR="00A346F4" w:rsidRPr="00AD7BEE" w:rsidRDefault="00A346F4" w:rsidP="00C83BB7">
            <w:pPr>
              <w:spacing w:line="360" w:lineRule="auto"/>
              <w:contextualSpacing/>
              <w:jc w:val="center"/>
            </w:pPr>
            <w:r>
              <w:t>4 (24%)</w:t>
            </w:r>
          </w:p>
        </w:tc>
        <w:tc>
          <w:tcPr>
            <w:tcW w:w="1417" w:type="dxa"/>
            <w:shd w:val="clear" w:color="auto" w:fill="auto"/>
          </w:tcPr>
          <w:p w:rsidR="00A346F4" w:rsidRPr="00AD7BEE" w:rsidRDefault="00A346F4" w:rsidP="00C83BB7">
            <w:pPr>
              <w:spacing w:line="360" w:lineRule="auto"/>
              <w:contextualSpacing/>
              <w:jc w:val="center"/>
            </w:pPr>
            <w:r>
              <w:t>8 (47%)</w:t>
            </w:r>
          </w:p>
        </w:tc>
        <w:tc>
          <w:tcPr>
            <w:tcW w:w="1418" w:type="dxa"/>
            <w:shd w:val="clear" w:color="auto" w:fill="auto"/>
          </w:tcPr>
          <w:p w:rsidR="00A346F4" w:rsidRPr="00AD7BEE" w:rsidRDefault="00A346F4" w:rsidP="00C83BB7">
            <w:pPr>
              <w:spacing w:line="360" w:lineRule="auto"/>
              <w:contextualSpacing/>
              <w:jc w:val="center"/>
            </w:pPr>
            <w:r>
              <w:t>-</w:t>
            </w:r>
          </w:p>
        </w:tc>
        <w:tc>
          <w:tcPr>
            <w:tcW w:w="1667" w:type="dxa"/>
            <w:shd w:val="clear" w:color="auto" w:fill="auto"/>
          </w:tcPr>
          <w:p w:rsidR="00A346F4" w:rsidRPr="00AD7BEE" w:rsidRDefault="00A346F4" w:rsidP="00C83BB7">
            <w:pPr>
              <w:spacing w:line="360" w:lineRule="auto"/>
              <w:contextualSpacing/>
              <w:jc w:val="center"/>
            </w:pPr>
            <w:r>
              <w:t>3 (18%)</w:t>
            </w:r>
          </w:p>
        </w:tc>
        <w:tc>
          <w:tcPr>
            <w:tcW w:w="1886" w:type="dxa"/>
            <w:shd w:val="clear" w:color="auto" w:fill="auto"/>
          </w:tcPr>
          <w:p w:rsidR="00A346F4" w:rsidRPr="00AD7BEE" w:rsidRDefault="00A346F4" w:rsidP="00C83BB7">
            <w:pPr>
              <w:spacing w:line="360" w:lineRule="auto"/>
              <w:contextualSpacing/>
              <w:jc w:val="center"/>
            </w:pPr>
            <w:r>
              <w:t>2 (12%)</w:t>
            </w:r>
          </w:p>
        </w:tc>
      </w:tr>
      <w:tr w:rsidR="00A346F4" w:rsidRPr="00AD7BEE" w:rsidTr="00A346F4">
        <w:tc>
          <w:tcPr>
            <w:tcW w:w="1277" w:type="dxa"/>
            <w:shd w:val="clear" w:color="auto" w:fill="auto"/>
          </w:tcPr>
          <w:p w:rsidR="00A346F4" w:rsidRPr="00AD7BEE" w:rsidRDefault="00A346F4" w:rsidP="00C83BB7">
            <w:pPr>
              <w:spacing w:line="360" w:lineRule="auto"/>
              <w:contextualSpacing/>
              <w:jc w:val="center"/>
            </w:pPr>
            <w:r>
              <w:t>2015-2016</w:t>
            </w:r>
          </w:p>
        </w:tc>
        <w:tc>
          <w:tcPr>
            <w:tcW w:w="1407" w:type="dxa"/>
            <w:shd w:val="clear" w:color="auto" w:fill="auto"/>
          </w:tcPr>
          <w:p w:rsidR="00A346F4" w:rsidRPr="00AD7BEE" w:rsidRDefault="00A346F4" w:rsidP="00C83BB7">
            <w:pPr>
              <w:spacing w:line="360" w:lineRule="auto"/>
              <w:contextualSpacing/>
              <w:jc w:val="center"/>
            </w:pPr>
            <w:r>
              <w:t>18</w:t>
            </w:r>
          </w:p>
        </w:tc>
        <w:tc>
          <w:tcPr>
            <w:tcW w:w="1418" w:type="dxa"/>
            <w:shd w:val="clear" w:color="auto" w:fill="auto"/>
          </w:tcPr>
          <w:p w:rsidR="00A346F4" w:rsidRPr="00AD7BEE" w:rsidRDefault="00A346F4" w:rsidP="00C83BB7">
            <w:pPr>
              <w:spacing w:line="360" w:lineRule="auto"/>
              <w:contextualSpacing/>
              <w:jc w:val="center"/>
            </w:pPr>
            <w:r>
              <w:t>3 (17%)</w:t>
            </w:r>
          </w:p>
        </w:tc>
        <w:tc>
          <w:tcPr>
            <w:tcW w:w="1417" w:type="dxa"/>
            <w:shd w:val="clear" w:color="auto" w:fill="auto"/>
          </w:tcPr>
          <w:p w:rsidR="00A346F4" w:rsidRPr="00AD7BEE" w:rsidRDefault="00A346F4" w:rsidP="00C83BB7">
            <w:pPr>
              <w:spacing w:line="360" w:lineRule="auto"/>
              <w:contextualSpacing/>
              <w:jc w:val="center"/>
            </w:pPr>
            <w:r>
              <w:t>7 (39%)</w:t>
            </w:r>
          </w:p>
        </w:tc>
        <w:tc>
          <w:tcPr>
            <w:tcW w:w="1418" w:type="dxa"/>
            <w:shd w:val="clear" w:color="auto" w:fill="auto"/>
          </w:tcPr>
          <w:p w:rsidR="00A346F4" w:rsidRPr="00AD7BEE" w:rsidRDefault="00A346F4" w:rsidP="00C83BB7">
            <w:pPr>
              <w:spacing w:line="360" w:lineRule="auto"/>
              <w:contextualSpacing/>
              <w:jc w:val="center"/>
            </w:pPr>
          </w:p>
        </w:tc>
        <w:tc>
          <w:tcPr>
            <w:tcW w:w="1667" w:type="dxa"/>
            <w:shd w:val="clear" w:color="auto" w:fill="auto"/>
          </w:tcPr>
          <w:p w:rsidR="00A346F4" w:rsidRPr="00AD7BEE" w:rsidRDefault="00A346F4" w:rsidP="00C83BB7">
            <w:pPr>
              <w:spacing w:line="360" w:lineRule="auto"/>
              <w:contextualSpacing/>
              <w:jc w:val="center"/>
            </w:pPr>
            <w:r>
              <w:t>5 (27%)</w:t>
            </w:r>
          </w:p>
        </w:tc>
        <w:tc>
          <w:tcPr>
            <w:tcW w:w="1886" w:type="dxa"/>
            <w:shd w:val="clear" w:color="auto" w:fill="auto"/>
          </w:tcPr>
          <w:p w:rsidR="00A346F4" w:rsidRPr="00AD7BEE" w:rsidRDefault="00A346F4" w:rsidP="00C83BB7">
            <w:pPr>
              <w:spacing w:line="360" w:lineRule="auto"/>
              <w:contextualSpacing/>
              <w:jc w:val="center"/>
            </w:pPr>
            <w:r>
              <w:t>3 (17%)</w:t>
            </w:r>
          </w:p>
        </w:tc>
      </w:tr>
    </w:tbl>
    <w:p w:rsidR="00A346F4" w:rsidRPr="00AD7BEE" w:rsidRDefault="00A346F4" w:rsidP="00A346F4">
      <w:pPr>
        <w:pStyle w:val="af5"/>
        <w:spacing w:line="360" w:lineRule="auto"/>
        <w:ind w:left="360"/>
        <w:rPr>
          <w:rFonts w:ascii="Times New Roman" w:hAnsi="Times New Roman"/>
          <w:b/>
          <w:i/>
          <w:sz w:val="24"/>
          <w:szCs w:val="24"/>
        </w:rPr>
      </w:pPr>
    </w:p>
    <w:p w:rsidR="00A346F4" w:rsidRDefault="00A346F4" w:rsidP="00A346F4">
      <w:pPr>
        <w:rPr>
          <w:b/>
          <w:i/>
        </w:rPr>
      </w:pPr>
      <w:r>
        <w:rPr>
          <w:b/>
          <w:i/>
        </w:rPr>
        <w:t xml:space="preserve">    1.3</w:t>
      </w:r>
      <w:r w:rsidRPr="00093080">
        <w:rPr>
          <w:b/>
          <w:i/>
        </w:rPr>
        <w:t>.</w:t>
      </w:r>
      <w:r>
        <w:rPr>
          <w:b/>
          <w:i/>
        </w:rPr>
        <w:t xml:space="preserve"> </w:t>
      </w:r>
      <w:r w:rsidRPr="00093080">
        <w:rPr>
          <w:b/>
          <w:i/>
        </w:rPr>
        <w:t>Анализ повышения квалификации педагогических и руководящих работников детского сада</w:t>
      </w:r>
      <w:r>
        <w:rPr>
          <w:b/>
          <w:i/>
        </w:rPr>
        <w:t xml:space="preserve"> (прошли курсы по ФГОС)</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3450"/>
      </w:tblGrid>
      <w:tr w:rsidR="00A346F4" w:rsidRPr="00AD7BEE" w:rsidTr="00C83BB7">
        <w:trPr>
          <w:trHeight w:val="341"/>
        </w:trPr>
        <w:tc>
          <w:tcPr>
            <w:tcW w:w="2410" w:type="dxa"/>
            <w:shd w:val="clear" w:color="auto" w:fill="auto"/>
          </w:tcPr>
          <w:p w:rsidR="00A346F4" w:rsidRPr="00AD7BEE" w:rsidRDefault="00A346F4" w:rsidP="00C83BB7">
            <w:pPr>
              <w:spacing w:line="360" w:lineRule="auto"/>
              <w:contextualSpacing/>
              <w:jc w:val="center"/>
            </w:pPr>
            <w:r w:rsidRPr="00AD7BEE">
              <w:t>Годы</w:t>
            </w:r>
          </w:p>
        </w:tc>
        <w:tc>
          <w:tcPr>
            <w:tcW w:w="3260" w:type="dxa"/>
            <w:shd w:val="clear" w:color="auto" w:fill="auto"/>
          </w:tcPr>
          <w:p w:rsidR="00A346F4" w:rsidRPr="00AD7BEE" w:rsidRDefault="00A346F4" w:rsidP="00C83BB7">
            <w:pPr>
              <w:spacing w:line="360" w:lineRule="auto"/>
              <w:contextualSpacing/>
              <w:jc w:val="center"/>
            </w:pPr>
            <w:r w:rsidRPr="00AD7BEE">
              <w:t>Всего педагогов</w:t>
            </w:r>
          </w:p>
        </w:tc>
        <w:tc>
          <w:tcPr>
            <w:tcW w:w="3450" w:type="dxa"/>
            <w:shd w:val="clear" w:color="auto" w:fill="auto"/>
          </w:tcPr>
          <w:p w:rsidR="00A346F4" w:rsidRPr="00AD7BEE" w:rsidRDefault="00A346F4" w:rsidP="00C83BB7">
            <w:pPr>
              <w:spacing w:line="360" w:lineRule="auto"/>
              <w:contextualSpacing/>
              <w:jc w:val="center"/>
            </w:pPr>
            <w:r w:rsidRPr="00AD7BEE">
              <w:t>Кол-во педагогов</w:t>
            </w:r>
          </w:p>
        </w:tc>
      </w:tr>
      <w:tr w:rsidR="00A346F4" w:rsidRPr="00AD7BEE" w:rsidTr="00C83BB7">
        <w:tc>
          <w:tcPr>
            <w:tcW w:w="2410" w:type="dxa"/>
            <w:shd w:val="clear" w:color="auto" w:fill="auto"/>
          </w:tcPr>
          <w:p w:rsidR="00A346F4" w:rsidRPr="00AD7BEE" w:rsidRDefault="00A346F4" w:rsidP="00C83BB7">
            <w:pPr>
              <w:spacing w:line="360" w:lineRule="auto"/>
              <w:contextualSpacing/>
              <w:jc w:val="center"/>
            </w:pPr>
            <w:r w:rsidRPr="00AD7BEE">
              <w:t xml:space="preserve">2013-2014 </w:t>
            </w:r>
            <w:proofErr w:type="spellStart"/>
            <w:r w:rsidRPr="00AD7BEE">
              <w:t>уч.г</w:t>
            </w:r>
            <w:proofErr w:type="spellEnd"/>
            <w:r w:rsidRPr="00AD7BEE">
              <w:t>.</w:t>
            </w:r>
          </w:p>
        </w:tc>
        <w:tc>
          <w:tcPr>
            <w:tcW w:w="3260" w:type="dxa"/>
            <w:shd w:val="clear" w:color="auto" w:fill="auto"/>
          </w:tcPr>
          <w:p w:rsidR="00A346F4" w:rsidRPr="00AD7BEE" w:rsidRDefault="00A346F4" w:rsidP="00C83BB7">
            <w:pPr>
              <w:spacing w:line="360" w:lineRule="auto"/>
              <w:contextualSpacing/>
              <w:jc w:val="center"/>
            </w:pPr>
            <w:r w:rsidRPr="00AD7BEE">
              <w:t>18</w:t>
            </w:r>
          </w:p>
        </w:tc>
        <w:tc>
          <w:tcPr>
            <w:tcW w:w="3450" w:type="dxa"/>
            <w:shd w:val="clear" w:color="auto" w:fill="auto"/>
          </w:tcPr>
          <w:p w:rsidR="00A346F4" w:rsidRPr="00AD7BEE" w:rsidRDefault="00A346F4" w:rsidP="00C83BB7">
            <w:pPr>
              <w:spacing w:line="360" w:lineRule="auto"/>
              <w:contextualSpacing/>
              <w:jc w:val="center"/>
            </w:pPr>
            <w:r>
              <w:t>5 (28</w:t>
            </w:r>
            <w:r w:rsidRPr="00AD7BEE">
              <w:t>%)</w:t>
            </w:r>
          </w:p>
        </w:tc>
      </w:tr>
      <w:tr w:rsidR="00A346F4" w:rsidRPr="00AD7BEE" w:rsidTr="00C83BB7">
        <w:tc>
          <w:tcPr>
            <w:tcW w:w="2410" w:type="dxa"/>
            <w:shd w:val="clear" w:color="auto" w:fill="auto"/>
          </w:tcPr>
          <w:p w:rsidR="00A346F4" w:rsidRPr="00AD7BEE" w:rsidRDefault="00A346F4" w:rsidP="00C83BB7">
            <w:pPr>
              <w:spacing w:line="360" w:lineRule="auto"/>
              <w:contextualSpacing/>
              <w:jc w:val="center"/>
            </w:pPr>
            <w:r>
              <w:t xml:space="preserve">2014-2015 </w:t>
            </w:r>
            <w:proofErr w:type="spellStart"/>
            <w:r>
              <w:t>уч.г</w:t>
            </w:r>
            <w:proofErr w:type="spellEnd"/>
            <w:r>
              <w:t>.</w:t>
            </w:r>
          </w:p>
        </w:tc>
        <w:tc>
          <w:tcPr>
            <w:tcW w:w="3260" w:type="dxa"/>
            <w:shd w:val="clear" w:color="auto" w:fill="auto"/>
          </w:tcPr>
          <w:p w:rsidR="00A346F4" w:rsidRPr="00AD7BEE" w:rsidRDefault="00A346F4" w:rsidP="00C83BB7">
            <w:pPr>
              <w:spacing w:line="360" w:lineRule="auto"/>
              <w:contextualSpacing/>
              <w:jc w:val="center"/>
            </w:pPr>
            <w:r>
              <w:t>17</w:t>
            </w:r>
          </w:p>
        </w:tc>
        <w:tc>
          <w:tcPr>
            <w:tcW w:w="3450" w:type="dxa"/>
            <w:shd w:val="clear" w:color="auto" w:fill="auto"/>
          </w:tcPr>
          <w:p w:rsidR="00A346F4" w:rsidRPr="00AD7BEE" w:rsidRDefault="00A346F4" w:rsidP="00C83BB7">
            <w:pPr>
              <w:spacing w:line="360" w:lineRule="auto"/>
              <w:contextualSpacing/>
              <w:jc w:val="center"/>
            </w:pPr>
            <w:r>
              <w:t>9 (53%)</w:t>
            </w:r>
          </w:p>
        </w:tc>
      </w:tr>
      <w:tr w:rsidR="00A346F4" w:rsidRPr="00AD7BEE" w:rsidTr="00C83BB7">
        <w:tc>
          <w:tcPr>
            <w:tcW w:w="2410" w:type="dxa"/>
            <w:shd w:val="clear" w:color="auto" w:fill="auto"/>
          </w:tcPr>
          <w:p w:rsidR="00A346F4" w:rsidRPr="00AD7BEE" w:rsidRDefault="00A346F4" w:rsidP="00C83BB7">
            <w:pPr>
              <w:spacing w:line="360" w:lineRule="auto"/>
              <w:contextualSpacing/>
              <w:jc w:val="center"/>
            </w:pPr>
            <w:r>
              <w:t xml:space="preserve">2015 -2016 </w:t>
            </w:r>
            <w:proofErr w:type="spellStart"/>
            <w:r>
              <w:t>уч.г</w:t>
            </w:r>
            <w:proofErr w:type="spellEnd"/>
            <w:r>
              <w:t>.</w:t>
            </w:r>
          </w:p>
        </w:tc>
        <w:tc>
          <w:tcPr>
            <w:tcW w:w="3260" w:type="dxa"/>
            <w:shd w:val="clear" w:color="auto" w:fill="auto"/>
          </w:tcPr>
          <w:p w:rsidR="00A346F4" w:rsidRPr="00AD7BEE" w:rsidRDefault="00A346F4" w:rsidP="00C83BB7">
            <w:pPr>
              <w:spacing w:line="360" w:lineRule="auto"/>
              <w:contextualSpacing/>
              <w:jc w:val="center"/>
            </w:pPr>
            <w:r>
              <w:t>18</w:t>
            </w:r>
          </w:p>
        </w:tc>
        <w:tc>
          <w:tcPr>
            <w:tcW w:w="3450" w:type="dxa"/>
            <w:shd w:val="clear" w:color="auto" w:fill="auto"/>
          </w:tcPr>
          <w:p w:rsidR="00A346F4" w:rsidRPr="00AD7BEE" w:rsidRDefault="00A346F4" w:rsidP="00C83BB7">
            <w:pPr>
              <w:spacing w:line="360" w:lineRule="auto"/>
              <w:contextualSpacing/>
              <w:jc w:val="center"/>
            </w:pPr>
            <w:r>
              <w:t>4 (22%)</w:t>
            </w:r>
          </w:p>
        </w:tc>
      </w:tr>
    </w:tbl>
    <w:p w:rsidR="00A346F4" w:rsidRPr="00AD7BEE" w:rsidRDefault="00A346F4" w:rsidP="00A346F4">
      <w:pPr>
        <w:rPr>
          <w:b/>
          <w:i/>
        </w:rPr>
      </w:pPr>
    </w:p>
    <w:p w:rsidR="00A346F4" w:rsidRDefault="00A346F4" w:rsidP="00A346F4">
      <w:r>
        <w:lastRenderedPageBreak/>
        <w:t xml:space="preserve">      </w:t>
      </w:r>
      <w:r w:rsidRPr="00093080">
        <w:t xml:space="preserve">С целью повышения качества профессионализма и реализации </w:t>
      </w:r>
      <w:proofErr w:type="spellStart"/>
      <w:r w:rsidRPr="00093080">
        <w:t>инновационно</w:t>
      </w:r>
      <w:proofErr w:type="spellEnd"/>
      <w:r w:rsidRPr="00093080">
        <w:t>-творческого подхода к процессу воспитания и образования детей дошкольного возраста педагогические работники активно представляют опыт работы педагогическому сооб</w:t>
      </w:r>
      <w:r>
        <w:t xml:space="preserve">ществу города, а также </w:t>
      </w:r>
      <w:r w:rsidRPr="003C24EB">
        <w:t>участвует в  городских, областных и федеральных  мероприятиях.</w:t>
      </w:r>
    </w:p>
    <w:tbl>
      <w:tblPr>
        <w:tblStyle w:val="a3"/>
        <w:tblpPr w:leftFromText="180" w:rightFromText="180" w:vertAnchor="text" w:horzAnchor="margin" w:tblpY="194"/>
        <w:tblW w:w="10490" w:type="dxa"/>
        <w:tblLayout w:type="fixed"/>
        <w:tblLook w:val="04A0" w:firstRow="1" w:lastRow="0" w:firstColumn="1" w:lastColumn="0" w:noHBand="0" w:noVBand="1"/>
      </w:tblPr>
      <w:tblGrid>
        <w:gridCol w:w="523"/>
        <w:gridCol w:w="44"/>
        <w:gridCol w:w="3182"/>
        <w:gridCol w:w="30"/>
        <w:gridCol w:w="3167"/>
        <w:gridCol w:w="17"/>
        <w:gridCol w:w="1400"/>
        <w:gridCol w:w="10"/>
        <w:gridCol w:w="2117"/>
      </w:tblGrid>
      <w:tr w:rsidR="00A346F4" w:rsidRPr="00D04E88" w:rsidTr="00A346F4">
        <w:tc>
          <w:tcPr>
            <w:tcW w:w="10490" w:type="dxa"/>
            <w:gridSpan w:val="9"/>
          </w:tcPr>
          <w:p w:rsidR="00A346F4" w:rsidRPr="00D04E88" w:rsidRDefault="00A346F4" w:rsidP="00A346F4">
            <w:pPr>
              <w:jc w:val="center"/>
              <w:rPr>
                <w:b/>
              </w:rPr>
            </w:pPr>
            <w:r>
              <w:rPr>
                <w:b/>
              </w:rPr>
              <w:t xml:space="preserve">              2015-2016</w:t>
            </w:r>
            <w:r w:rsidRPr="00D04E88">
              <w:rPr>
                <w:b/>
              </w:rPr>
              <w:t>учебный год</w:t>
            </w:r>
          </w:p>
        </w:tc>
      </w:tr>
      <w:tr w:rsidR="00A346F4" w:rsidTr="00A346F4">
        <w:tc>
          <w:tcPr>
            <w:tcW w:w="523" w:type="dxa"/>
          </w:tcPr>
          <w:p w:rsidR="00A346F4" w:rsidRDefault="00A346F4" w:rsidP="00A346F4">
            <w:pPr>
              <w:jc w:val="center"/>
            </w:pPr>
            <w:r>
              <w:t>1</w:t>
            </w:r>
          </w:p>
        </w:tc>
        <w:tc>
          <w:tcPr>
            <w:tcW w:w="3226" w:type="dxa"/>
            <w:gridSpan w:val="2"/>
          </w:tcPr>
          <w:p w:rsidR="00A346F4" w:rsidRPr="00FD6AE3" w:rsidRDefault="00A346F4" w:rsidP="00A346F4">
            <w:pPr>
              <w:contextualSpacing/>
            </w:pPr>
            <w:r>
              <w:t xml:space="preserve"> Городская спортивная игра «В поисках военной тайны»</w:t>
            </w:r>
          </w:p>
        </w:tc>
        <w:tc>
          <w:tcPr>
            <w:tcW w:w="3214" w:type="dxa"/>
            <w:gridSpan w:val="3"/>
          </w:tcPr>
          <w:p w:rsidR="00A346F4" w:rsidRPr="00B00694" w:rsidRDefault="00A346F4" w:rsidP="00A346F4">
            <w:r>
              <w:t>Коллектив воспитанников, сотрудники</w:t>
            </w:r>
          </w:p>
        </w:tc>
        <w:tc>
          <w:tcPr>
            <w:tcW w:w="1410" w:type="dxa"/>
            <w:gridSpan w:val="2"/>
          </w:tcPr>
          <w:p w:rsidR="00A346F4" w:rsidRPr="00B00694" w:rsidRDefault="00A346F4" w:rsidP="00A346F4">
            <w:pPr>
              <w:jc w:val="center"/>
            </w:pPr>
            <w:r>
              <w:t>Сентябрь 2015г.</w:t>
            </w:r>
          </w:p>
        </w:tc>
        <w:tc>
          <w:tcPr>
            <w:tcW w:w="2117" w:type="dxa"/>
          </w:tcPr>
          <w:p w:rsidR="00A346F4" w:rsidRDefault="00A346F4" w:rsidP="00A346F4">
            <w:pPr>
              <w:jc w:val="center"/>
            </w:pPr>
            <w:r>
              <w:t>Благодарственное письмо</w:t>
            </w:r>
          </w:p>
        </w:tc>
      </w:tr>
      <w:tr w:rsidR="00A346F4" w:rsidTr="00A346F4">
        <w:tc>
          <w:tcPr>
            <w:tcW w:w="523" w:type="dxa"/>
          </w:tcPr>
          <w:p w:rsidR="00A346F4" w:rsidRDefault="00A346F4" w:rsidP="00A346F4">
            <w:pPr>
              <w:jc w:val="center"/>
            </w:pPr>
            <w:r>
              <w:t>2</w:t>
            </w:r>
          </w:p>
        </w:tc>
        <w:tc>
          <w:tcPr>
            <w:tcW w:w="3226" w:type="dxa"/>
            <w:gridSpan w:val="2"/>
          </w:tcPr>
          <w:p w:rsidR="00A346F4" w:rsidRPr="0094609A" w:rsidRDefault="00A346F4" w:rsidP="00A346F4">
            <w:pPr>
              <w:contextualSpacing/>
            </w:pPr>
            <w:r>
              <w:t xml:space="preserve"> Городской конкурс «Малахитовая шкатулка»</w:t>
            </w:r>
          </w:p>
        </w:tc>
        <w:tc>
          <w:tcPr>
            <w:tcW w:w="3214" w:type="dxa"/>
            <w:gridSpan w:val="3"/>
          </w:tcPr>
          <w:p w:rsidR="00A346F4" w:rsidRDefault="00A346F4" w:rsidP="00A346F4">
            <w:proofErr w:type="spellStart"/>
            <w:r>
              <w:t>Кабацкова</w:t>
            </w:r>
            <w:proofErr w:type="spellEnd"/>
            <w:r>
              <w:t xml:space="preserve"> Ульяна, </w:t>
            </w:r>
          </w:p>
          <w:p w:rsidR="00A346F4" w:rsidRDefault="00A346F4" w:rsidP="00A346F4">
            <w:r>
              <w:t xml:space="preserve">воспитатель </w:t>
            </w:r>
            <w:proofErr w:type="spellStart"/>
            <w:r>
              <w:t>Паюсова</w:t>
            </w:r>
            <w:proofErr w:type="spellEnd"/>
            <w:r>
              <w:t xml:space="preserve"> Н.В.</w:t>
            </w:r>
          </w:p>
          <w:p w:rsidR="00A346F4" w:rsidRDefault="00A346F4" w:rsidP="00A346F4">
            <w:proofErr w:type="spellStart"/>
            <w:r>
              <w:t>Паюсова</w:t>
            </w:r>
            <w:proofErr w:type="spellEnd"/>
            <w:r>
              <w:t xml:space="preserve"> Вика, воспитатель </w:t>
            </w:r>
          </w:p>
          <w:p w:rsidR="00A346F4" w:rsidRDefault="00A346F4" w:rsidP="00A346F4">
            <w:r>
              <w:t>Епихина М.С.</w:t>
            </w:r>
          </w:p>
        </w:tc>
        <w:tc>
          <w:tcPr>
            <w:tcW w:w="1410" w:type="dxa"/>
            <w:gridSpan w:val="2"/>
          </w:tcPr>
          <w:p w:rsidR="00A346F4" w:rsidRDefault="00A346F4" w:rsidP="00A346F4">
            <w:pPr>
              <w:contextualSpacing/>
              <w:jc w:val="center"/>
            </w:pPr>
            <w:r>
              <w:t>Октябрь</w:t>
            </w:r>
          </w:p>
          <w:p w:rsidR="00A346F4" w:rsidRPr="00FD6AE3" w:rsidRDefault="00A346F4" w:rsidP="00A346F4">
            <w:pPr>
              <w:contextualSpacing/>
              <w:jc w:val="center"/>
            </w:pPr>
            <w:r>
              <w:t>2015г.</w:t>
            </w:r>
          </w:p>
        </w:tc>
        <w:tc>
          <w:tcPr>
            <w:tcW w:w="2117" w:type="dxa"/>
          </w:tcPr>
          <w:p w:rsidR="00A346F4" w:rsidRDefault="00A346F4" w:rsidP="00A346F4">
            <w:pPr>
              <w:jc w:val="center"/>
            </w:pPr>
            <w:r>
              <w:t xml:space="preserve">Диплом за </w:t>
            </w:r>
            <w:r>
              <w:rPr>
                <w:lang w:val="en-US"/>
              </w:rPr>
              <w:t>II</w:t>
            </w:r>
            <w:r>
              <w:t>,</w:t>
            </w:r>
            <w:r>
              <w:rPr>
                <w:lang w:val="en-US"/>
              </w:rPr>
              <w:t>III</w:t>
            </w:r>
            <w:r>
              <w:t xml:space="preserve"> место</w:t>
            </w:r>
          </w:p>
        </w:tc>
      </w:tr>
      <w:tr w:rsidR="00A346F4" w:rsidTr="00A346F4">
        <w:tc>
          <w:tcPr>
            <w:tcW w:w="523" w:type="dxa"/>
          </w:tcPr>
          <w:p w:rsidR="00A346F4" w:rsidRDefault="00A346F4" w:rsidP="00A346F4">
            <w:pPr>
              <w:jc w:val="center"/>
            </w:pPr>
            <w:r>
              <w:t>3</w:t>
            </w:r>
          </w:p>
        </w:tc>
        <w:tc>
          <w:tcPr>
            <w:tcW w:w="3226" w:type="dxa"/>
            <w:gridSpan w:val="2"/>
          </w:tcPr>
          <w:p w:rsidR="00A346F4" w:rsidRDefault="00A346F4" w:rsidP="00A346F4">
            <w:pPr>
              <w:contextualSpacing/>
            </w:pPr>
            <w:r>
              <w:t>Городской форум проектов при  центре психолого-медико-социального сопровождения</w:t>
            </w:r>
          </w:p>
        </w:tc>
        <w:tc>
          <w:tcPr>
            <w:tcW w:w="3214" w:type="dxa"/>
            <w:gridSpan w:val="3"/>
          </w:tcPr>
          <w:p w:rsidR="00A346F4" w:rsidRDefault="00A346F4" w:rsidP="00A346F4">
            <w:r>
              <w:t xml:space="preserve">Воспитатель </w:t>
            </w:r>
          </w:p>
          <w:p w:rsidR="00A346F4" w:rsidRDefault="00A346F4" w:rsidP="00A346F4">
            <w:r>
              <w:t>Епихина М.С.</w:t>
            </w:r>
          </w:p>
        </w:tc>
        <w:tc>
          <w:tcPr>
            <w:tcW w:w="1410" w:type="dxa"/>
            <w:gridSpan w:val="2"/>
          </w:tcPr>
          <w:p w:rsidR="00A346F4" w:rsidRDefault="00A346F4" w:rsidP="00A346F4">
            <w:pPr>
              <w:contextualSpacing/>
              <w:jc w:val="center"/>
            </w:pPr>
            <w:r>
              <w:t>Октябрь</w:t>
            </w:r>
          </w:p>
          <w:p w:rsidR="00A346F4" w:rsidRDefault="00A346F4" w:rsidP="00A346F4">
            <w:pPr>
              <w:contextualSpacing/>
              <w:jc w:val="center"/>
            </w:pPr>
            <w:r>
              <w:t>2015г.</w:t>
            </w:r>
          </w:p>
        </w:tc>
        <w:tc>
          <w:tcPr>
            <w:tcW w:w="2117" w:type="dxa"/>
          </w:tcPr>
          <w:p w:rsidR="00A346F4" w:rsidRDefault="00A346F4" w:rsidP="00A346F4">
            <w:pPr>
              <w:jc w:val="center"/>
            </w:pPr>
            <w:r>
              <w:t>Сертификат участника</w:t>
            </w:r>
          </w:p>
        </w:tc>
      </w:tr>
      <w:tr w:rsidR="00A346F4" w:rsidTr="00A346F4">
        <w:tc>
          <w:tcPr>
            <w:tcW w:w="523" w:type="dxa"/>
          </w:tcPr>
          <w:p w:rsidR="00A346F4" w:rsidRDefault="00A346F4" w:rsidP="00A346F4">
            <w:pPr>
              <w:jc w:val="center"/>
            </w:pPr>
            <w:r>
              <w:t>4</w:t>
            </w:r>
          </w:p>
        </w:tc>
        <w:tc>
          <w:tcPr>
            <w:tcW w:w="3226" w:type="dxa"/>
            <w:gridSpan w:val="2"/>
          </w:tcPr>
          <w:p w:rsidR="00A346F4" w:rsidRPr="00FD6AE3" w:rsidRDefault="00A346F4" w:rsidP="00A346F4">
            <w:pPr>
              <w:contextualSpacing/>
            </w:pPr>
            <w:r>
              <w:t>Городской  конкурс юных чтецов «Звездочки поэзии»</w:t>
            </w:r>
          </w:p>
        </w:tc>
        <w:tc>
          <w:tcPr>
            <w:tcW w:w="3214" w:type="dxa"/>
            <w:gridSpan w:val="3"/>
          </w:tcPr>
          <w:p w:rsidR="00A346F4" w:rsidRDefault="00A346F4" w:rsidP="00A346F4">
            <w:r>
              <w:t>Хомутова Маргарита</w:t>
            </w:r>
          </w:p>
          <w:p w:rsidR="00A346F4" w:rsidRDefault="00A346F4" w:rsidP="00A346F4">
            <w:r>
              <w:t xml:space="preserve">Воспитатель </w:t>
            </w:r>
            <w:proofErr w:type="spellStart"/>
            <w:r>
              <w:t>Паюсова</w:t>
            </w:r>
            <w:proofErr w:type="spellEnd"/>
            <w:r>
              <w:t xml:space="preserve"> Н.В.</w:t>
            </w:r>
          </w:p>
        </w:tc>
        <w:tc>
          <w:tcPr>
            <w:tcW w:w="1410" w:type="dxa"/>
            <w:gridSpan w:val="2"/>
          </w:tcPr>
          <w:p w:rsidR="00A346F4" w:rsidRDefault="00A346F4" w:rsidP="00A346F4">
            <w:pPr>
              <w:contextualSpacing/>
              <w:jc w:val="center"/>
            </w:pPr>
            <w:r>
              <w:t>Ноябрь</w:t>
            </w:r>
          </w:p>
          <w:p w:rsidR="00A346F4" w:rsidRPr="00FD6AE3" w:rsidRDefault="00A346F4" w:rsidP="00A346F4">
            <w:pPr>
              <w:contextualSpacing/>
              <w:jc w:val="center"/>
            </w:pPr>
            <w:r>
              <w:t>2014г.</w:t>
            </w:r>
          </w:p>
        </w:tc>
        <w:tc>
          <w:tcPr>
            <w:tcW w:w="2117" w:type="dxa"/>
          </w:tcPr>
          <w:p w:rsidR="00A346F4" w:rsidRPr="00430C1B" w:rsidRDefault="00A346F4" w:rsidP="00A346F4">
            <w:pPr>
              <w:jc w:val="center"/>
            </w:pPr>
            <w:r>
              <w:t xml:space="preserve">Диплом </w:t>
            </w:r>
            <w:r>
              <w:rPr>
                <w:lang w:val="en-US"/>
              </w:rPr>
              <w:t>II</w:t>
            </w:r>
            <w:r>
              <w:t xml:space="preserve"> степени</w:t>
            </w:r>
          </w:p>
        </w:tc>
      </w:tr>
      <w:tr w:rsidR="00A346F4" w:rsidTr="00A346F4">
        <w:tc>
          <w:tcPr>
            <w:tcW w:w="523" w:type="dxa"/>
          </w:tcPr>
          <w:p w:rsidR="00A346F4" w:rsidRDefault="00A346F4" w:rsidP="00A346F4">
            <w:pPr>
              <w:jc w:val="center"/>
            </w:pPr>
            <w:r>
              <w:t>5</w:t>
            </w:r>
          </w:p>
        </w:tc>
        <w:tc>
          <w:tcPr>
            <w:tcW w:w="3226" w:type="dxa"/>
            <w:gridSpan w:val="2"/>
          </w:tcPr>
          <w:p w:rsidR="00A346F4" w:rsidRPr="0094609A" w:rsidRDefault="00A346F4" w:rsidP="00A346F4">
            <w:pPr>
              <w:contextualSpacing/>
            </w:pPr>
            <w:r>
              <w:t>Всероссийский конкур «Лучшая технологическая карта ФГОС»</w:t>
            </w:r>
          </w:p>
        </w:tc>
        <w:tc>
          <w:tcPr>
            <w:tcW w:w="3214" w:type="dxa"/>
            <w:gridSpan w:val="3"/>
          </w:tcPr>
          <w:p w:rsidR="00A346F4" w:rsidRDefault="00A346F4" w:rsidP="00A346F4">
            <w:r>
              <w:t xml:space="preserve">Воспитатель </w:t>
            </w:r>
          </w:p>
          <w:p w:rsidR="00A346F4" w:rsidRDefault="00A346F4" w:rsidP="00A346F4">
            <w:r>
              <w:t>Сухарева Т.С.</w:t>
            </w:r>
          </w:p>
        </w:tc>
        <w:tc>
          <w:tcPr>
            <w:tcW w:w="1410" w:type="dxa"/>
            <w:gridSpan w:val="2"/>
          </w:tcPr>
          <w:p w:rsidR="00A346F4" w:rsidRDefault="00A346F4" w:rsidP="00A346F4">
            <w:pPr>
              <w:contextualSpacing/>
              <w:jc w:val="center"/>
            </w:pPr>
            <w:r>
              <w:t>Ноябрь</w:t>
            </w:r>
          </w:p>
          <w:p w:rsidR="00A346F4" w:rsidRPr="00FD6AE3" w:rsidRDefault="00A346F4" w:rsidP="00A346F4">
            <w:pPr>
              <w:contextualSpacing/>
              <w:jc w:val="center"/>
            </w:pPr>
            <w:r>
              <w:t>2015г.</w:t>
            </w:r>
          </w:p>
        </w:tc>
        <w:tc>
          <w:tcPr>
            <w:tcW w:w="2117" w:type="dxa"/>
          </w:tcPr>
          <w:p w:rsidR="00A346F4" w:rsidRPr="002233C9" w:rsidRDefault="00A346F4" w:rsidP="00A346F4">
            <w:pPr>
              <w:jc w:val="center"/>
            </w:pPr>
            <w:r>
              <w:t>Диплом победителя</w:t>
            </w:r>
          </w:p>
        </w:tc>
      </w:tr>
      <w:tr w:rsidR="00A346F4" w:rsidTr="00A346F4">
        <w:tc>
          <w:tcPr>
            <w:tcW w:w="523" w:type="dxa"/>
          </w:tcPr>
          <w:p w:rsidR="00A346F4" w:rsidRDefault="00A346F4" w:rsidP="00A346F4">
            <w:pPr>
              <w:jc w:val="center"/>
            </w:pPr>
            <w:r>
              <w:t>6</w:t>
            </w:r>
          </w:p>
        </w:tc>
        <w:tc>
          <w:tcPr>
            <w:tcW w:w="3226" w:type="dxa"/>
            <w:gridSpan w:val="2"/>
          </w:tcPr>
          <w:p w:rsidR="00A346F4" w:rsidRPr="0094609A" w:rsidRDefault="00A346F4" w:rsidP="00A346F4">
            <w:pPr>
              <w:contextualSpacing/>
            </w:pPr>
            <w:r>
              <w:t xml:space="preserve">Всероссийский конкурс «В мире </w:t>
            </w:r>
            <w:proofErr w:type="gramStart"/>
            <w:r>
              <w:t>прекрасного</w:t>
            </w:r>
            <w:proofErr w:type="gramEnd"/>
            <w:r>
              <w:t xml:space="preserve">» </w:t>
            </w:r>
          </w:p>
        </w:tc>
        <w:tc>
          <w:tcPr>
            <w:tcW w:w="3214" w:type="dxa"/>
            <w:gridSpan w:val="3"/>
          </w:tcPr>
          <w:p w:rsidR="00A346F4" w:rsidRDefault="00A346F4" w:rsidP="00A346F4">
            <w:r>
              <w:t>Воспитатель Кузьмина А.М.</w:t>
            </w:r>
          </w:p>
        </w:tc>
        <w:tc>
          <w:tcPr>
            <w:tcW w:w="1410" w:type="dxa"/>
            <w:gridSpan w:val="2"/>
          </w:tcPr>
          <w:p w:rsidR="00A346F4" w:rsidRPr="00FD6AE3" w:rsidRDefault="00A346F4" w:rsidP="00A346F4">
            <w:pPr>
              <w:contextualSpacing/>
              <w:jc w:val="center"/>
            </w:pPr>
            <w:r>
              <w:t>Ноябрь 2015г.</w:t>
            </w:r>
          </w:p>
        </w:tc>
        <w:tc>
          <w:tcPr>
            <w:tcW w:w="2117" w:type="dxa"/>
          </w:tcPr>
          <w:p w:rsidR="00A346F4" w:rsidRPr="002233C9" w:rsidRDefault="00A346F4" w:rsidP="00A346F4">
            <w:pPr>
              <w:jc w:val="center"/>
            </w:pPr>
            <w:r>
              <w:t xml:space="preserve">Диплом </w:t>
            </w:r>
            <w:r>
              <w:rPr>
                <w:lang w:val="en-US"/>
              </w:rPr>
              <w:t xml:space="preserve">I </w:t>
            </w:r>
            <w:r>
              <w:t>степени</w:t>
            </w:r>
          </w:p>
        </w:tc>
      </w:tr>
      <w:tr w:rsidR="00A346F4" w:rsidTr="00A346F4">
        <w:tc>
          <w:tcPr>
            <w:tcW w:w="523" w:type="dxa"/>
          </w:tcPr>
          <w:p w:rsidR="00A346F4" w:rsidRDefault="00A346F4" w:rsidP="00A346F4">
            <w:pPr>
              <w:jc w:val="center"/>
            </w:pPr>
            <w:r>
              <w:t>7</w:t>
            </w:r>
          </w:p>
        </w:tc>
        <w:tc>
          <w:tcPr>
            <w:tcW w:w="3226" w:type="dxa"/>
            <w:gridSpan w:val="2"/>
          </w:tcPr>
          <w:p w:rsidR="00A346F4" w:rsidRDefault="00A346F4" w:rsidP="00A346F4">
            <w:pPr>
              <w:contextualSpacing/>
            </w:pPr>
            <w:r>
              <w:t>Всероссийский  педагогический конкур «Лучший конспект занятия»</w:t>
            </w:r>
          </w:p>
          <w:p w:rsidR="00A346F4" w:rsidRDefault="00A346F4" w:rsidP="00A346F4">
            <w:pPr>
              <w:contextualSpacing/>
            </w:pPr>
            <w:proofErr w:type="spellStart"/>
            <w:r>
              <w:t>Вероссийский</w:t>
            </w:r>
            <w:proofErr w:type="spellEnd"/>
            <w:r>
              <w:t xml:space="preserve"> электронный журнал «Педагог ДОУ»</w:t>
            </w:r>
          </w:p>
        </w:tc>
        <w:tc>
          <w:tcPr>
            <w:tcW w:w="3214" w:type="dxa"/>
            <w:gridSpan w:val="3"/>
          </w:tcPr>
          <w:p w:rsidR="00A346F4" w:rsidRDefault="00A346F4" w:rsidP="00A346F4">
            <w:r>
              <w:t>Воспитатель Кузьмина А.М.</w:t>
            </w:r>
          </w:p>
        </w:tc>
        <w:tc>
          <w:tcPr>
            <w:tcW w:w="1410" w:type="dxa"/>
            <w:gridSpan w:val="2"/>
          </w:tcPr>
          <w:p w:rsidR="00A346F4" w:rsidRPr="00FD6AE3" w:rsidRDefault="00A346F4" w:rsidP="00A346F4">
            <w:pPr>
              <w:contextualSpacing/>
              <w:jc w:val="center"/>
            </w:pPr>
            <w:r>
              <w:t>Март 2016г.</w:t>
            </w:r>
          </w:p>
        </w:tc>
        <w:tc>
          <w:tcPr>
            <w:tcW w:w="2117" w:type="dxa"/>
          </w:tcPr>
          <w:p w:rsidR="00A346F4" w:rsidRPr="005F6266" w:rsidRDefault="00A346F4" w:rsidP="00A346F4">
            <w:pPr>
              <w:jc w:val="center"/>
            </w:pPr>
            <w:r>
              <w:t>Диплом  лауреата</w:t>
            </w:r>
          </w:p>
        </w:tc>
      </w:tr>
      <w:tr w:rsidR="00A346F4" w:rsidTr="00A346F4">
        <w:tc>
          <w:tcPr>
            <w:tcW w:w="523" w:type="dxa"/>
          </w:tcPr>
          <w:p w:rsidR="00A346F4" w:rsidRDefault="00A346F4" w:rsidP="00A346F4">
            <w:pPr>
              <w:jc w:val="center"/>
            </w:pPr>
            <w:r>
              <w:t>8</w:t>
            </w:r>
          </w:p>
        </w:tc>
        <w:tc>
          <w:tcPr>
            <w:tcW w:w="3226" w:type="dxa"/>
            <w:gridSpan w:val="2"/>
          </w:tcPr>
          <w:p w:rsidR="00A346F4" w:rsidRPr="00FD6AE3" w:rsidRDefault="00A346F4" w:rsidP="00A346F4">
            <w:pPr>
              <w:contextualSpacing/>
            </w:pPr>
            <w:r>
              <w:t xml:space="preserve"> Городской смотр-конкурс «Зеленый огонек»</w:t>
            </w:r>
          </w:p>
        </w:tc>
        <w:tc>
          <w:tcPr>
            <w:tcW w:w="3214" w:type="dxa"/>
            <w:gridSpan w:val="3"/>
          </w:tcPr>
          <w:p w:rsidR="00A346F4" w:rsidRDefault="00A346F4" w:rsidP="00A346F4">
            <w:r>
              <w:t>Воспитатель</w:t>
            </w:r>
          </w:p>
          <w:p w:rsidR="00A346F4" w:rsidRDefault="00A346F4" w:rsidP="00A346F4">
            <w:proofErr w:type="spellStart"/>
            <w:r>
              <w:t>Дитятьева</w:t>
            </w:r>
            <w:proofErr w:type="spellEnd"/>
            <w:r>
              <w:t xml:space="preserve"> Е.Н.</w:t>
            </w:r>
          </w:p>
          <w:p w:rsidR="00A346F4" w:rsidRDefault="00A346F4" w:rsidP="00A346F4">
            <w:r>
              <w:t>дети старшего дошкольного возраста</w:t>
            </w:r>
          </w:p>
        </w:tc>
        <w:tc>
          <w:tcPr>
            <w:tcW w:w="1410" w:type="dxa"/>
            <w:gridSpan w:val="2"/>
          </w:tcPr>
          <w:p w:rsidR="00A346F4" w:rsidRDefault="00A346F4" w:rsidP="00A346F4">
            <w:pPr>
              <w:contextualSpacing/>
              <w:jc w:val="center"/>
            </w:pPr>
            <w:r>
              <w:t>Март</w:t>
            </w:r>
          </w:p>
          <w:p w:rsidR="00A346F4" w:rsidRPr="00FD6AE3" w:rsidRDefault="00A346F4" w:rsidP="00A346F4">
            <w:pPr>
              <w:contextualSpacing/>
              <w:jc w:val="center"/>
            </w:pPr>
            <w:r>
              <w:t>2016г.</w:t>
            </w:r>
          </w:p>
        </w:tc>
        <w:tc>
          <w:tcPr>
            <w:tcW w:w="2117" w:type="dxa"/>
          </w:tcPr>
          <w:p w:rsidR="00A346F4" w:rsidRDefault="00A346F4" w:rsidP="00A346F4">
            <w:pPr>
              <w:jc w:val="center"/>
            </w:pPr>
            <w:r>
              <w:t xml:space="preserve">Благодарственное письмо </w:t>
            </w:r>
          </w:p>
        </w:tc>
      </w:tr>
      <w:tr w:rsidR="00A346F4" w:rsidTr="00A346F4">
        <w:tc>
          <w:tcPr>
            <w:tcW w:w="523" w:type="dxa"/>
          </w:tcPr>
          <w:p w:rsidR="00A346F4" w:rsidRDefault="00A346F4" w:rsidP="00A346F4">
            <w:pPr>
              <w:jc w:val="center"/>
            </w:pPr>
            <w:r>
              <w:t>9</w:t>
            </w:r>
          </w:p>
        </w:tc>
        <w:tc>
          <w:tcPr>
            <w:tcW w:w="3226" w:type="dxa"/>
            <w:gridSpan w:val="2"/>
          </w:tcPr>
          <w:p w:rsidR="00A346F4" w:rsidRPr="00FD6AE3" w:rsidRDefault="00A346F4" w:rsidP="00A346F4">
            <w:pPr>
              <w:contextualSpacing/>
            </w:pPr>
            <w:r>
              <w:t xml:space="preserve"> Городской  детский литературный</w:t>
            </w:r>
            <w:r w:rsidRPr="00FD6AE3">
              <w:t xml:space="preserve"> конку</w:t>
            </w:r>
            <w:r>
              <w:t>рс «Хрустальная туфелька - 2016</w:t>
            </w:r>
            <w:r w:rsidRPr="00FD6AE3">
              <w:t>»</w:t>
            </w:r>
          </w:p>
        </w:tc>
        <w:tc>
          <w:tcPr>
            <w:tcW w:w="3214" w:type="dxa"/>
            <w:gridSpan w:val="3"/>
          </w:tcPr>
          <w:p w:rsidR="00A346F4" w:rsidRDefault="00A346F4" w:rsidP="00A346F4">
            <w:r>
              <w:t>Козлова О.Ю.,</w:t>
            </w:r>
          </w:p>
          <w:p w:rsidR="00A346F4" w:rsidRDefault="00A346F4" w:rsidP="00A346F4">
            <w:r>
              <w:t>Дьякова Е.П.</w:t>
            </w:r>
          </w:p>
        </w:tc>
        <w:tc>
          <w:tcPr>
            <w:tcW w:w="1410" w:type="dxa"/>
            <w:gridSpan w:val="2"/>
          </w:tcPr>
          <w:p w:rsidR="00A346F4" w:rsidRDefault="00A346F4" w:rsidP="00A346F4">
            <w:pPr>
              <w:contextualSpacing/>
              <w:jc w:val="center"/>
            </w:pPr>
            <w:r>
              <w:t>Март</w:t>
            </w:r>
          </w:p>
          <w:p w:rsidR="00A346F4" w:rsidRPr="00FD6AE3" w:rsidRDefault="00A346F4" w:rsidP="00A346F4">
            <w:pPr>
              <w:contextualSpacing/>
              <w:jc w:val="center"/>
            </w:pPr>
            <w:r>
              <w:t>2016г.</w:t>
            </w:r>
          </w:p>
        </w:tc>
        <w:tc>
          <w:tcPr>
            <w:tcW w:w="2117" w:type="dxa"/>
          </w:tcPr>
          <w:p w:rsidR="00A346F4" w:rsidRDefault="00A346F4" w:rsidP="00A346F4">
            <w:pPr>
              <w:jc w:val="center"/>
            </w:pPr>
            <w:r w:rsidRPr="00FD6AE3">
              <w:t>Благодарственное письмо за участие</w:t>
            </w:r>
          </w:p>
        </w:tc>
      </w:tr>
      <w:tr w:rsidR="00A346F4" w:rsidTr="00A346F4">
        <w:tc>
          <w:tcPr>
            <w:tcW w:w="523" w:type="dxa"/>
          </w:tcPr>
          <w:p w:rsidR="00A346F4" w:rsidRDefault="00A346F4" w:rsidP="00A346F4">
            <w:pPr>
              <w:jc w:val="center"/>
            </w:pPr>
            <w:r>
              <w:t>10</w:t>
            </w:r>
          </w:p>
        </w:tc>
        <w:tc>
          <w:tcPr>
            <w:tcW w:w="3226" w:type="dxa"/>
            <w:gridSpan w:val="2"/>
          </w:tcPr>
          <w:p w:rsidR="00A346F4" w:rsidRPr="00FD6AE3" w:rsidRDefault="00A346F4" w:rsidP="00A346F4">
            <w:pPr>
              <w:contextualSpacing/>
            </w:pPr>
            <w:r>
              <w:t>Городские педагогические чтения-2016 «Эффективная педагогическая практика-основа качества образования»</w:t>
            </w:r>
          </w:p>
        </w:tc>
        <w:tc>
          <w:tcPr>
            <w:tcW w:w="3214" w:type="dxa"/>
            <w:gridSpan w:val="3"/>
          </w:tcPr>
          <w:p w:rsidR="00A346F4" w:rsidRDefault="00A346F4" w:rsidP="00A346F4">
            <w:r>
              <w:t>Воспитатель</w:t>
            </w:r>
          </w:p>
          <w:p w:rsidR="00A346F4" w:rsidRDefault="00A346F4" w:rsidP="00A346F4">
            <w:r>
              <w:t>Кузьмина А.М.</w:t>
            </w:r>
          </w:p>
        </w:tc>
        <w:tc>
          <w:tcPr>
            <w:tcW w:w="1410" w:type="dxa"/>
            <w:gridSpan w:val="2"/>
          </w:tcPr>
          <w:p w:rsidR="00A346F4" w:rsidRDefault="00A346F4" w:rsidP="00A346F4">
            <w:pPr>
              <w:contextualSpacing/>
              <w:jc w:val="center"/>
            </w:pPr>
            <w:r>
              <w:t>Март</w:t>
            </w:r>
          </w:p>
          <w:p w:rsidR="00A346F4" w:rsidRPr="00FD6AE3" w:rsidRDefault="00A346F4" w:rsidP="00A346F4">
            <w:pPr>
              <w:contextualSpacing/>
              <w:jc w:val="center"/>
            </w:pPr>
            <w:r>
              <w:t>2016г.</w:t>
            </w:r>
          </w:p>
        </w:tc>
        <w:tc>
          <w:tcPr>
            <w:tcW w:w="2117" w:type="dxa"/>
          </w:tcPr>
          <w:p w:rsidR="00A346F4" w:rsidRDefault="00A346F4" w:rsidP="00A346F4">
            <w:pPr>
              <w:jc w:val="center"/>
            </w:pPr>
            <w:r>
              <w:t xml:space="preserve">Благодарственное письмо  </w:t>
            </w:r>
          </w:p>
        </w:tc>
      </w:tr>
      <w:tr w:rsidR="00A346F4" w:rsidTr="00A346F4">
        <w:tc>
          <w:tcPr>
            <w:tcW w:w="523" w:type="dxa"/>
          </w:tcPr>
          <w:p w:rsidR="00A346F4" w:rsidRDefault="00A346F4" w:rsidP="00A346F4">
            <w:pPr>
              <w:jc w:val="center"/>
            </w:pPr>
            <w:r>
              <w:t>11</w:t>
            </w:r>
          </w:p>
        </w:tc>
        <w:tc>
          <w:tcPr>
            <w:tcW w:w="3226" w:type="dxa"/>
            <w:gridSpan w:val="2"/>
          </w:tcPr>
          <w:p w:rsidR="00A346F4" w:rsidRPr="00FD6AE3" w:rsidRDefault="00A346F4" w:rsidP="00A346F4">
            <w:pPr>
              <w:contextualSpacing/>
            </w:pPr>
            <w:r>
              <w:t>Городской фестиваль-конкурс</w:t>
            </w:r>
            <w:r w:rsidRPr="00FD6AE3">
              <w:t xml:space="preserve"> детского творчества «Смешной апрель»</w:t>
            </w:r>
          </w:p>
        </w:tc>
        <w:tc>
          <w:tcPr>
            <w:tcW w:w="3214" w:type="dxa"/>
            <w:gridSpan w:val="3"/>
          </w:tcPr>
          <w:p w:rsidR="00A346F4" w:rsidRDefault="00A346F4" w:rsidP="00A346F4">
            <w:r>
              <w:t>Музыкальный руководитель</w:t>
            </w:r>
          </w:p>
          <w:p w:rsidR="00A346F4" w:rsidRDefault="00A346F4" w:rsidP="00A346F4">
            <w:proofErr w:type="spellStart"/>
            <w:r>
              <w:t>Подкорытова</w:t>
            </w:r>
            <w:proofErr w:type="spellEnd"/>
            <w:r>
              <w:t xml:space="preserve"> Г.В., инструктор по ФИЗО </w:t>
            </w:r>
            <w:proofErr w:type="spellStart"/>
            <w:r>
              <w:t>Помазкина</w:t>
            </w:r>
            <w:proofErr w:type="spellEnd"/>
            <w:r>
              <w:t xml:space="preserve"> Л.В.,</w:t>
            </w:r>
          </w:p>
          <w:p w:rsidR="00A346F4" w:rsidRDefault="00A346F4" w:rsidP="00A346F4">
            <w:r>
              <w:t>дети старшего дошкольного возраста</w:t>
            </w:r>
          </w:p>
        </w:tc>
        <w:tc>
          <w:tcPr>
            <w:tcW w:w="1410" w:type="dxa"/>
            <w:gridSpan w:val="2"/>
          </w:tcPr>
          <w:p w:rsidR="00A346F4" w:rsidRDefault="00A346F4" w:rsidP="00A346F4">
            <w:pPr>
              <w:jc w:val="center"/>
            </w:pPr>
            <w:r>
              <w:t>Апрель</w:t>
            </w:r>
          </w:p>
          <w:p w:rsidR="00A346F4" w:rsidRDefault="00A346F4" w:rsidP="00A346F4">
            <w:pPr>
              <w:jc w:val="center"/>
            </w:pPr>
            <w:r>
              <w:t>2016г.</w:t>
            </w:r>
          </w:p>
        </w:tc>
        <w:tc>
          <w:tcPr>
            <w:tcW w:w="2117" w:type="dxa"/>
          </w:tcPr>
          <w:p w:rsidR="00A346F4" w:rsidRPr="005F6266" w:rsidRDefault="00A346F4" w:rsidP="00A346F4">
            <w:pPr>
              <w:jc w:val="center"/>
            </w:pPr>
            <w:r>
              <w:t xml:space="preserve">Благодарственное письмо  </w:t>
            </w:r>
          </w:p>
        </w:tc>
      </w:tr>
      <w:tr w:rsidR="00A346F4" w:rsidTr="00A346F4">
        <w:tc>
          <w:tcPr>
            <w:tcW w:w="523" w:type="dxa"/>
          </w:tcPr>
          <w:p w:rsidR="00A346F4" w:rsidRDefault="00A346F4" w:rsidP="00A346F4">
            <w:pPr>
              <w:jc w:val="center"/>
            </w:pPr>
            <w:r>
              <w:t>12</w:t>
            </w:r>
          </w:p>
        </w:tc>
        <w:tc>
          <w:tcPr>
            <w:tcW w:w="3226" w:type="dxa"/>
            <w:gridSpan w:val="2"/>
          </w:tcPr>
          <w:p w:rsidR="00A346F4" w:rsidRPr="00FD6AE3" w:rsidRDefault="00A346F4" w:rsidP="00A346F4">
            <w:pPr>
              <w:contextualSpacing/>
            </w:pPr>
            <w:r>
              <w:t xml:space="preserve">Городской конкурс детского творчества «С пожарной безопасностью </w:t>
            </w:r>
            <w:proofErr w:type="gramStart"/>
            <w:r>
              <w:t>на</w:t>
            </w:r>
            <w:proofErr w:type="gramEnd"/>
            <w:r>
              <w:t xml:space="preserve"> ты»</w:t>
            </w:r>
          </w:p>
        </w:tc>
        <w:tc>
          <w:tcPr>
            <w:tcW w:w="3214" w:type="dxa"/>
            <w:gridSpan w:val="3"/>
          </w:tcPr>
          <w:p w:rsidR="00A346F4" w:rsidRDefault="00A346F4" w:rsidP="00A346F4">
            <w:r>
              <w:t>Воспитанники</w:t>
            </w:r>
          </w:p>
          <w:p w:rsidR="00A346F4" w:rsidRDefault="00A346F4" w:rsidP="00A346F4">
            <w:proofErr w:type="spellStart"/>
            <w:r>
              <w:t>Фаизова</w:t>
            </w:r>
            <w:proofErr w:type="spellEnd"/>
            <w:r>
              <w:t xml:space="preserve"> Лиана, </w:t>
            </w:r>
            <w:proofErr w:type="spellStart"/>
            <w:r>
              <w:t>Хорькова</w:t>
            </w:r>
            <w:proofErr w:type="spellEnd"/>
            <w:r>
              <w:t xml:space="preserve"> Ульяна.</w:t>
            </w:r>
          </w:p>
          <w:p w:rsidR="00A346F4" w:rsidRDefault="00A346F4" w:rsidP="00A346F4">
            <w:r>
              <w:t xml:space="preserve">Воспитатель </w:t>
            </w:r>
            <w:proofErr w:type="spellStart"/>
            <w:r>
              <w:t>Паюсова</w:t>
            </w:r>
            <w:proofErr w:type="spellEnd"/>
            <w:r>
              <w:t xml:space="preserve"> Н.В. Козлова О.Ю., Дьякова Е.П.,</w:t>
            </w:r>
          </w:p>
          <w:p w:rsidR="00A346F4" w:rsidRDefault="00A346F4" w:rsidP="00A346F4">
            <w:proofErr w:type="spellStart"/>
            <w:r>
              <w:lastRenderedPageBreak/>
              <w:t>Гилязова</w:t>
            </w:r>
            <w:proofErr w:type="spellEnd"/>
            <w:r>
              <w:t xml:space="preserve"> Н.В.</w:t>
            </w:r>
          </w:p>
        </w:tc>
        <w:tc>
          <w:tcPr>
            <w:tcW w:w="1410" w:type="dxa"/>
            <w:gridSpan w:val="2"/>
          </w:tcPr>
          <w:p w:rsidR="00A346F4" w:rsidRDefault="00A346F4" w:rsidP="00A346F4">
            <w:pPr>
              <w:jc w:val="center"/>
            </w:pPr>
            <w:r>
              <w:lastRenderedPageBreak/>
              <w:t>Апрель</w:t>
            </w:r>
          </w:p>
          <w:p w:rsidR="00A346F4" w:rsidRPr="00FD6AE3" w:rsidRDefault="00A346F4" w:rsidP="00A346F4">
            <w:pPr>
              <w:contextualSpacing/>
              <w:jc w:val="center"/>
            </w:pPr>
            <w:r>
              <w:t>2016г.</w:t>
            </w:r>
          </w:p>
        </w:tc>
        <w:tc>
          <w:tcPr>
            <w:tcW w:w="2117" w:type="dxa"/>
          </w:tcPr>
          <w:p w:rsidR="00A346F4" w:rsidRDefault="00A346F4" w:rsidP="00A346F4">
            <w:pPr>
              <w:jc w:val="center"/>
            </w:pPr>
            <w:r>
              <w:t>Грамота за 3 место</w:t>
            </w:r>
          </w:p>
        </w:tc>
      </w:tr>
      <w:tr w:rsidR="00A346F4" w:rsidTr="00A346F4">
        <w:tc>
          <w:tcPr>
            <w:tcW w:w="523" w:type="dxa"/>
          </w:tcPr>
          <w:p w:rsidR="00A346F4" w:rsidRDefault="00A346F4" w:rsidP="00A346F4">
            <w:pPr>
              <w:jc w:val="center"/>
            </w:pPr>
            <w:r>
              <w:lastRenderedPageBreak/>
              <w:t>13</w:t>
            </w:r>
          </w:p>
        </w:tc>
        <w:tc>
          <w:tcPr>
            <w:tcW w:w="3226" w:type="dxa"/>
            <w:gridSpan w:val="2"/>
          </w:tcPr>
          <w:p w:rsidR="00A346F4" w:rsidRDefault="00A346F4" w:rsidP="00A346F4">
            <w:pPr>
              <w:contextualSpacing/>
            </w:pPr>
            <w:r>
              <w:t xml:space="preserve">Центр поддержки педагогов «Смарт» Международный конкурс «Логопедическое занятие» </w:t>
            </w:r>
          </w:p>
        </w:tc>
        <w:tc>
          <w:tcPr>
            <w:tcW w:w="3214" w:type="dxa"/>
            <w:gridSpan w:val="3"/>
          </w:tcPr>
          <w:p w:rsidR="00A346F4" w:rsidRDefault="00A346F4" w:rsidP="00A346F4">
            <w:r>
              <w:t>Учитель-логопед Аушева Н.О.</w:t>
            </w:r>
          </w:p>
        </w:tc>
        <w:tc>
          <w:tcPr>
            <w:tcW w:w="1410" w:type="dxa"/>
            <w:gridSpan w:val="2"/>
          </w:tcPr>
          <w:p w:rsidR="00A346F4" w:rsidRDefault="00A346F4" w:rsidP="00A346F4">
            <w:pPr>
              <w:jc w:val="center"/>
            </w:pPr>
            <w:r>
              <w:t>Май 2016г.</w:t>
            </w:r>
          </w:p>
        </w:tc>
        <w:tc>
          <w:tcPr>
            <w:tcW w:w="2117" w:type="dxa"/>
          </w:tcPr>
          <w:p w:rsidR="00A346F4" w:rsidRPr="00D755B1" w:rsidRDefault="00A346F4" w:rsidP="00A346F4">
            <w:pPr>
              <w:jc w:val="center"/>
            </w:pPr>
            <w:r>
              <w:t xml:space="preserve">Диплом </w:t>
            </w:r>
            <w:r>
              <w:rPr>
                <w:lang w:val="en-US"/>
              </w:rPr>
              <w:t>I</w:t>
            </w:r>
            <w:r>
              <w:t xml:space="preserve"> степени</w:t>
            </w:r>
          </w:p>
        </w:tc>
      </w:tr>
      <w:tr w:rsidR="00A346F4" w:rsidTr="00A346F4">
        <w:tc>
          <w:tcPr>
            <w:tcW w:w="10490" w:type="dxa"/>
            <w:gridSpan w:val="9"/>
          </w:tcPr>
          <w:p w:rsidR="00A346F4" w:rsidRDefault="00A346F4" w:rsidP="00A346F4">
            <w:pPr>
              <w:jc w:val="center"/>
            </w:pPr>
            <w:r w:rsidRPr="0071028A">
              <w:rPr>
                <w:b/>
              </w:rPr>
              <w:t>Представление опыта работы профессиональным сообществам города</w:t>
            </w:r>
          </w:p>
        </w:tc>
      </w:tr>
      <w:tr w:rsidR="00A346F4" w:rsidTr="00A346F4">
        <w:tc>
          <w:tcPr>
            <w:tcW w:w="567" w:type="dxa"/>
            <w:gridSpan w:val="2"/>
          </w:tcPr>
          <w:p w:rsidR="00A346F4" w:rsidRDefault="00A346F4" w:rsidP="00A346F4">
            <w:pPr>
              <w:jc w:val="center"/>
            </w:pPr>
            <w:r>
              <w:t>1</w:t>
            </w:r>
          </w:p>
        </w:tc>
        <w:tc>
          <w:tcPr>
            <w:tcW w:w="3212" w:type="dxa"/>
            <w:gridSpan w:val="2"/>
          </w:tcPr>
          <w:p w:rsidR="00A346F4" w:rsidRDefault="00A346F4" w:rsidP="00A346F4">
            <w:pPr>
              <w:contextualSpacing/>
            </w:pPr>
            <w:r>
              <w:t xml:space="preserve">Стажерская площадка «Технологии проектирования в </w:t>
            </w:r>
            <w:proofErr w:type="gramStart"/>
            <w:r>
              <w:t>современном</w:t>
            </w:r>
            <w:proofErr w:type="gramEnd"/>
            <w:r>
              <w:t xml:space="preserve"> ДОУ»</w:t>
            </w:r>
          </w:p>
        </w:tc>
        <w:tc>
          <w:tcPr>
            <w:tcW w:w="3167" w:type="dxa"/>
          </w:tcPr>
          <w:p w:rsidR="00A346F4" w:rsidRDefault="00A346F4" w:rsidP="00A346F4">
            <w:pPr>
              <w:contextualSpacing/>
            </w:pPr>
            <w:r>
              <w:t>Старший воспитатель</w:t>
            </w:r>
          </w:p>
          <w:p w:rsidR="00A346F4" w:rsidRDefault="00A346F4" w:rsidP="00A346F4">
            <w:pPr>
              <w:contextualSpacing/>
            </w:pPr>
            <w:r>
              <w:t>Маликова Н.В.</w:t>
            </w:r>
          </w:p>
        </w:tc>
        <w:tc>
          <w:tcPr>
            <w:tcW w:w="1417" w:type="dxa"/>
            <w:gridSpan w:val="2"/>
          </w:tcPr>
          <w:p w:rsidR="00A346F4" w:rsidRDefault="00A346F4" w:rsidP="00A346F4">
            <w:pPr>
              <w:contextualSpacing/>
              <w:jc w:val="center"/>
            </w:pPr>
            <w:r>
              <w:t>Ноябрь</w:t>
            </w:r>
          </w:p>
          <w:p w:rsidR="00A346F4" w:rsidRPr="00FD6AE3" w:rsidRDefault="00A346F4" w:rsidP="00A346F4">
            <w:pPr>
              <w:contextualSpacing/>
              <w:jc w:val="center"/>
            </w:pPr>
            <w:r>
              <w:t>2015г.</w:t>
            </w:r>
          </w:p>
        </w:tc>
        <w:tc>
          <w:tcPr>
            <w:tcW w:w="2127" w:type="dxa"/>
            <w:gridSpan w:val="2"/>
          </w:tcPr>
          <w:p w:rsidR="00A346F4" w:rsidRDefault="00A346F4" w:rsidP="00A346F4">
            <w:pPr>
              <w:jc w:val="center"/>
            </w:pPr>
            <w:r>
              <w:t>-</w:t>
            </w:r>
          </w:p>
        </w:tc>
      </w:tr>
      <w:tr w:rsidR="00A346F4" w:rsidTr="00A346F4">
        <w:tc>
          <w:tcPr>
            <w:tcW w:w="567" w:type="dxa"/>
            <w:gridSpan w:val="2"/>
          </w:tcPr>
          <w:p w:rsidR="00A346F4" w:rsidRDefault="00A346F4" w:rsidP="00A346F4">
            <w:pPr>
              <w:jc w:val="center"/>
            </w:pPr>
            <w:r>
              <w:t>2</w:t>
            </w:r>
          </w:p>
        </w:tc>
        <w:tc>
          <w:tcPr>
            <w:tcW w:w="3212" w:type="dxa"/>
            <w:gridSpan w:val="2"/>
          </w:tcPr>
          <w:p w:rsidR="00A346F4" w:rsidRPr="003A51B7" w:rsidRDefault="00A346F4" w:rsidP="00A346F4">
            <w:pPr>
              <w:contextualSpacing/>
            </w:pPr>
            <w:r>
              <w:t>Стажерская площадка «Обучение детей с ЗПР созданию образных характеристик объектов»</w:t>
            </w:r>
          </w:p>
        </w:tc>
        <w:tc>
          <w:tcPr>
            <w:tcW w:w="3167" w:type="dxa"/>
          </w:tcPr>
          <w:p w:rsidR="00A346F4" w:rsidRPr="003A51B7" w:rsidRDefault="00A346F4" w:rsidP="00A346F4">
            <w:pPr>
              <w:contextualSpacing/>
            </w:pPr>
            <w:r>
              <w:t>Воспитатель Гущина Л.П.</w:t>
            </w:r>
          </w:p>
        </w:tc>
        <w:tc>
          <w:tcPr>
            <w:tcW w:w="1417" w:type="dxa"/>
            <w:gridSpan w:val="2"/>
          </w:tcPr>
          <w:p w:rsidR="00A346F4" w:rsidRDefault="00A346F4" w:rsidP="00A346F4">
            <w:pPr>
              <w:contextualSpacing/>
              <w:jc w:val="center"/>
            </w:pPr>
            <w:r>
              <w:t>Апрель</w:t>
            </w:r>
          </w:p>
          <w:p w:rsidR="00A346F4" w:rsidRPr="00FD6AE3" w:rsidRDefault="00A346F4" w:rsidP="00A346F4">
            <w:pPr>
              <w:contextualSpacing/>
              <w:jc w:val="center"/>
            </w:pPr>
            <w:r>
              <w:t>2016г.</w:t>
            </w:r>
          </w:p>
        </w:tc>
        <w:tc>
          <w:tcPr>
            <w:tcW w:w="2127" w:type="dxa"/>
            <w:gridSpan w:val="2"/>
          </w:tcPr>
          <w:p w:rsidR="00A346F4" w:rsidRDefault="00A346F4" w:rsidP="00A346F4">
            <w:pPr>
              <w:jc w:val="center"/>
            </w:pPr>
            <w:r>
              <w:t>-</w:t>
            </w:r>
          </w:p>
        </w:tc>
      </w:tr>
    </w:tbl>
    <w:p w:rsidR="00A346F4" w:rsidRPr="003C24EB" w:rsidRDefault="00A346F4" w:rsidP="00A346F4">
      <w:r>
        <w:t xml:space="preserve">      </w:t>
      </w:r>
    </w:p>
    <w:p w:rsidR="00A346F4" w:rsidRDefault="00A346F4" w:rsidP="00A346F4">
      <w:r w:rsidRPr="003C24EB">
        <w:t>Эффективность педагогической деятельности высоко оценена как на  городском, так и областном уровнях.</w:t>
      </w:r>
    </w:p>
    <w:p w:rsidR="00A346F4" w:rsidRPr="00FD6AE3" w:rsidRDefault="00A346F4" w:rsidP="00A346F4"/>
    <w:p w:rsidR="00A346F4" w:rsidRPr="00B7605E" w:rsidRDefault="00A346F4" w:rsidP="00A346F4">
      <w:pPr>
        <w:pStyle w:val="af5"/>
        <w:rPr>
          <w:rFonts w:ascii="Times New Roman" w:hAnsi="Times New Roman"/>
          <w:b/>
          <w:sz w:val="24"/>
          <w:szCs w:val="24"/>
        </w:rPr>
      </w:pPr>
      <w:r w:rsidRPr="00B7605E">
        <w:rPr>
          <w:rFonts w:ascii="Times New Roman" w:hAnsi="Times New Roman"/>
          <w:sz w:val="24"/>
          <w:szCs w:val="24"/>
        </w:rPr>
        <w:t xml:space="preserve">      </w:t>
      </w:r>
      <w:r w:rsidRPr="00B7605E">
        <w:rPr>
          <w:rFonts w:ascii="Times New Roman" w:hAnsi="Times New Roman"/>
          <w:sz w:val="24"/>
          <w:szCs w:val="24"/>
        </w:rPr>
        <w:tab/>
      </w:r>
      <w:r w:rsidRPr="00B7605E">
        <w:rPr>
          <w:rFonts w:ascii="Times New Roman" w:hAnsi="Times New Roman"/>
          <w:b/>
          <w:sz w:val="24"/>
          <w:szCs w:val="24"/>
        </w:rPr>
        <w:t>Творческий труд работников детского сада отмечен наградами:</w:t>
      </w:r>
    </w:p>
    <w:p w:rsidR="00A346F4" w:rsidRPr="00B7605E" w:rsidRDefault="00A346F4" w:rsidP="00A346F4">
      <w:pPr>
        <w:pStyle w:val="af5"/>
        <w:numPr>
          <w:ilvl w:val="0"/>
          <w:numId w:val="14"/>
        </w:numPr>
        <w:spacing w:after="0" w:line="240" w:lineRule="auto"/>
        <w:jc w:val="both"/>
        <w:rPr>
          <w:rFonts w:ascii="Times New Roman" w:hAnsi="Times New Roman"/>
          <w:sz w:val="24"/>
          <w:szCs w:val="24"/>
        </w:rPr>
      </w:pPr>
      <w:r w:rsidRPr="00B7605E">
        <w:rPr>
          <w:rFonts w:ascii="Times New Roman" w:hAnsi="Times New Roman"/>
          <w:sz w:val="24"/>
          <w:szCs w:val="24"/>
        </w:rPr>
        <w:t xml:space="preserve">Грамотами Министерства образования и науки РФ – </w:t>
      </w:r>
      <w:r>
        <w:rPr>
          <w:rFonts w:ascii="Times New Roman" w:hAnsi="Times New Roman"/>
          <w:sz w:val="24"/>
          <w:szCs w:val="24"/>
        </w:rPr>
        <w:t>17,6</w:t>
      </w:r>
      <w:r w:rsidRPr="00B7605E">
        <w:rPr>
          <w:rFonts w:ascii="Times New Roman" w:hAnsi="Times New Roman"/>
          <w:sz w:val="24"/>
          <w:szCs w:val="24"/>
        </w:rPr>
        <w:t>%</w:t>
      </w:r>
      <w:r>
        <w:rPr>
          <w:rFonts w:ascii="Times New Roman" w:hAnsi="Times New Roman"/>
          <w:sz w:val="24"/>
          <w:szCs w:val="24"/>
        </w:rPr>
        <w:t xml:space="preserve"> (3 педагога) </w:t>
      </w:r>
    </w:p>
    <w:p w:rsidR="00A346F4" w:rsidRPr="00B7605E" w:rsidRDefault="00A346F4" w:rsidP="00A346F4">
      <w:pPr>
        <w:pStyle w:val="af5"/>
        <w:numPr>
          <w:ilvl w:val="0"/>
          <w:numId w:val="14"/>
        </w:numPr>
        <w:spacing w:after="0" w:line="240" w:lineRule="auto"/>
        <w:jc w:val="both"/>
        <w:rPr>
          <w:rFonts w:ascii="Times New Roman" w:hAnsi="Times New Roman"/>
          <w:sz w:val="24"/>
          <w:szCs w:val="24"/>
        </w:rPr>
      </w:pPr>
      <w:r w:rsidRPr="00B7605E">
        <w:rPr>
          <w:rFonts w:ascii="Times New Roman" w:hAnsi="Times New Roman"/>
          <w:sz w:val="24"/>
          <w:szCs w:val="24"/>
        </w:rPr>
        <w:t>Грамотами Министер</w:t>
      </w:r>
      <w:r>
        <w:rPr>
          <w:rFonts w:ascii="Times New Roman" w:hAnsi="Times New Roman"/>
          <w:sz w:val="24"/>
          <w:szCs w:val="24"/>
        </w:rPr>
        <w:t>ства Свердловской области – 23,5</w:t>
      </w:r>
      <w:r w:rsidRPr="00B7605E">
        <w:rPr>
          <w:rFonts w:ascii="Times New Roman" w:hAnsi="Times New Roman"/>
          <w:sz w:val="24"/>
          <w:szCs w:val="24"/>
        </w:rPr>
        <w:t>%</w:t>
      </w:r>
      <w:r>
        <w:rPr>
          <w:rFonts w:ascii="Times New Roman" w:hAnsi="Times New Roman"/>
          <w:sz w:val="24"/>
          <w:szCs w:val="24"/>
        </w:rPr>
        <w:t xml:space="preserve"> (4 педагога)</w:t>
      </w:r>
    </w:p>
    <w:p w:rsidR="00A346F4" w:rsidRPr="00B7605E" w:rsidRDefault="00A346F4" w:rsidP="00A346F4">
      <w:pPr>
        <w:pStyle w:val="af5"/>
        <w:numPr>
          <w:ilvl w:val="0"/>
          <w:numId w:val="14"/>
        </w:numPr>
        <w:spacing w:after="0" w:line="240" w:lineRule="auto"/>
        <w:jc w:val="both"/>
        <w:rPr>
          <w:rFonts w:ascii="Times New Roman" w:hAnsi="Times New Roman"/>
          <w:sz w:val="24"/>
          <w:szCs w:val="24"/>
        </w:rPr>
      </w:pPr>
      <w:r>
        <w:rPr>
          <w:rFonts w:ascii="Times New Roman" w:hAnsi="Times New Roman"/>
          <w:sz w:val="24"/>
          <w:szCs w:val="24"/>
        </w:rPr>
        <w:t>Грамотами Главы города –41,1</w:t>
      </w:r>
      <w:r w:rsidRPr="00B7605E">
        <w:rPr>
          <w:rFonts w:ascii="Times New Roman" w:hAnsi="Times New Roman"/>
          <w:sz w:val="24"/>
          <w:szCs w:val="24"/>
        </w:rPr>
        <w:t>%</w:t>
      </w:r>
      <w:r>
        <w:rPr>
          <w:rFonts w:ascii="Times New Roman" w:hAnsi="Times New Roman"/>
          <w:sz w:val="24"/>
          <w:szCs w:val="24"/>
        </w:rPr>
        <w:t xml:space="preserve"> (7 педагогов)</w:t>
      </w:r>
    </w:p>
    <w:p w:rsidR="00A346F4" w:rsidRDefault="00A346F4" w:rsidP="00A346F4">
      <w:pPr>
        <w:pStyle w:val="af5"/>
        <w:numPr>
          <w:ilvl w:val="0"/>
          <w:numId w:val="14"/>
        </w:numPr>
        <w:spacing w:after="0" w:line="240" w:lineRule="auto"/>
        <w:jc w:val="both"/>
        <w:rPr>
          <w:rFonts w:ascii="Times New Roman" w:hAnsi="Times New Roman"/>
          <w:sz w:val="24"/>
          <w:szCs w:val="24"/>
        </w:rPr>
      </w:pPr>
      <w:r w:rsidRPr="00B7605E">
        <w:rPr>
          <w:rFonts w:ascii="Times New Roman" w:hAnsi="Times New Roman"/>
          <w:sz w:val="24"/>
          <w:szCs w:val="24"/>
        </w:rPr>
        <w:t>Грамотами и Благодарственными письма</w:t>
      </w:r>
      <w:r>
        <w:rPr>
          <w:rFonts w:ascii="Times New Roman" w:hAnsi="Times New Roman"/>
          <w:sz w:val="24"/>
          <w:szCs w:val="24"/>
        </w:rPr>
        <w:t>ми Управления образования - 41,1</w:t>
      </w:r>
      <w:r w:rsidRPr="00B7605E">
        <w:rPr>
          <w:rFonts w:ascii="Times New Roman" w:hAnsi="Times New Roman"/>
          <w:sz w:val="24"/>
          <w:szCs w:val="24"/>
        </w:rPr>
        <w:t>%</w:t>
      </w:r>
      <w:r>
        <w:rPr>
          <w:rFonts w:ascii="Times New Roman" w:hAnsi="Times New Roman"/>
          <w:sz w:val="24"/>
          <w:szCs w:val="24"/>
        </w:rPr>
        <w:t xml:space="preserve"> </w:t>
      </w:r>
    </w:p>
    <w:p w:rsidR="00A346F4" w:rsidRDefault="00A346F4" w:rsidP="00A346F4">
      <w:pPr>
        <w:pStyle w:val="af5"/>
        <w:rPr>
          <w:rFonts w:ascii="Times New Roman" w:hAnsi="Times New Roman"/>
          <w:sz w:val="24"/>
          <w:szCs w:val="24"/>
        </w:rPr>
      </w:pPr>
      <w:r>
        <w:rPr>
          <w:rFonts w:ascii="Times New Roman" w:hAnsi="Times New Roman"/>
          <w:sz w:val="24"/>
          <w:szCs w:val="24"/>
        </w:rPr>
        <w:t>(7 педагогов)</w:t>
      </w:r>
    </w:p>
    <w:p w:rsidR="00A346F4" w:rsidRDefault="00A346F4" w:rsidP="00A346F4">
      <w:pPr>
        <w:jc w:val="both"/>
        <w:rPr>
          <w:b/>
        </w:rPr>
      </w:pPr>
      <w:r>
        <w:rPr>
          <w:b/>
        </w:rPr>
        <w:t xml:space="preserve">       </w:t>
      </w:r>
      <w:r w:rsidRPr="00600916">
        <w:rPr>
          <w:b/>
        </w:rPr>
        <w:t>Вывод: созданные условия позволили посредством аттестации, курсовой подготовки и проведения мероприятий на городском уровне развить профессиональную компетентность педагогов</w:t>
      </w:r>
      <w:r>
        <w:rPr>
          <w:b/>
        </w:rPr>
        <w:t xml:space="preserve">; </w:t>
      </w:r>
      <w:r w:rsidRPr="00600916">
        <w:rPr>
          <w:b/>
        </w:rPr>
        <w:t xml:space="preserve">активизировать деятельность педагогов для формирования потребности в профессиональном самообразовании.  </w:t>
      </w:r>
    </w:p>
    <w:p w:rsidR="00A346F4" w:rsidRDefault="00A346F4" w:rsidP="00A346F4">
      <w:pPr>
        <w:jc w:val="both"/>
        <w:rPr>
          <w:b/>
        </w:rPr>
      </w:pPr>
    </w:p>
    <w:p w:rsidR="00A346F4" w:rsidRPr="005C22EB" w:rsidRDefault="00A346F4" w:rsidP="00A346F4">
      <w:pPr>
        <w:rPr>
          <w:b/>
        </w:rPr>
      </w:pPr>
      <w:r w:rsidRPr="005C22EB">
        <w:rPr>
          <w:b/>
        </w:rPr>
        <w:t xml:space="preserve">2. Анализ действий по обеспечению введения ФГОС </w:t>
      </w:r>
      <w:proofErr w:type="gramStart"/>
      <w:r w:rsidRPr="005C22EB">
        <w:rPr>
          <w:b/>
        </w:rPr>
        <w:t>ДО</w:t>
      </w:r>
      <w:proofErr w:type="gramEnd"/>
      <w:r w:rsidRPr="005C22EB">
        <w:rPr>
          <w:b/>
        </w:rPr>
        <w:t xml:space="preserve"> </w:t>
      </w:r>
    </w:p>
    <w:p w:rsidR="00A346F4" w:rsidRPr="00973220" w:rsidRDefault="00A346F4" w:rsidP="00A346F4">
      <w:pPr>
        <w:rPr>
          <w:b/>
          <w:i/>
        </w:rPr>
      </w:pPr>
      <w:r w:rsidRPr="00973220">
        <w:rPr>
          <w:b/>
          <w:i/>
        </w:rPr>
        <w:t>Выполнение плана по введению ФГОС  в ДОУ</w:t>
      </w:r>
    </w:p>
    <w:p w:rsidR="00A346F4" w:rsidRPr="00516280" w:rsidRDefault="00A346F4" w:rsidP="00A346F4">
      <w:pPr>
        <w:pStyle w:val="Default"/>
        <w:rPr>
          <w:b/>
        </w:rPr>
      </w:pPr>
      <w:r>
        <w:rPr>
          <w:b/>
        </w:rPr>
        <w:t>2.</w:t>
      </w:r>
      <w:r w:rsidRPr="00516280">
        <w:rPr>
          <w:b/>
        </w:rPr>
        <w:t>1. Разработка основных образовательных программ дошкольного образования</w:t>
      </w:r>
      <w:r>
        <w:rPr>
          <w:b/>
        </w:rPr>
        <w:t>.</w:t>
      </w:r>
    </w:p>
    <w:p w:rsidR="00A346F4" w:rsidRDefault="00A346F4" w:rsidP="00A346F4">
      <w:pPr>
        <w:pStyle w:val="Default"/>
      </w:pPr>
      <w:r>
        <w:t xml:space="preserve">* Разработана основная общеобразовательная  программа дошкольного образования  в соответствии с разделом </w:t>
      </w:r>
      <w:r>
        <w:rPr>
          <w:lang w:val="en-US"/>
        </w:rPr>
        <w:t>II</w:t>
      </w:r>
      <w:r>
        <w:t xml:space="preserve"> ФГОС ДО «Требования к структуре образовательной программы дошкольного образования и ее объему.</w:t>
      </w:r>
    </w:p>
    <w:p w:rsidR="00A346F4" w:rsidRDefault="00A346F4" w:rsidP="00A346F4">
      <w:pPr>
        <w:pStyle w:val="Default"/>
      </w:pPr>
      <w:r>
        <w:t xml:space="preserve">* Разработаны адаптивные образовательные программы </w:t>
      </w:r>
      <w:r w:rsidRPr="00013C57">
        <w:rPr>
          <w:bCs/>
        </w:rPr>
        <w:t xml:space="preserve"> для детей с тяжелыми нарушениями речи</w:t>
      </w:r>
      <w:r>
        <w:rPr>
          <w:bCs/>
        </w:rPr>
        <w:t xml:space="preserve">, для детей с задержкой психологического развития </w:t>
      </w:r>
      <w:r>
        <w:t xml:space="preserve">в соответствии с разделом </w:t>
      </w:r>
      <w:r>
        <w:rPr>
          <w:lang w:val="en-US"/>
        </w:rPr>
        <w:t>II</w:t>
      </w:r>
      <w:r>
        <w:t xml:space="preserve"> ФГОС ДО «Требования к структуре образовательной программы дошкольного образования и ее объему.</w:t>
      </w:r>
    </w:p>
    <w:p w:rsidR="00A346F4" w:rsidRDefault="00A346F4" w:rsidP="00A346F4">
      <w:pPr>
        <w:pStyle w:val="Default"/>
      </w:pPr>
      <w:r>
        <w:t>* Разработана Рабочая программа педагога.</w:t>
      </w:r>
    </w:p>
    <w:p w:rsidR="00A346F4" w:rsidRPr="00516280" w:rsidRDefault="00A346F4" w:rsidP="00A346F4">
      <w:pPr>
        <w:pStyle w:val="Default"/>
        <w:rPr>
          <w:b/>
        </w:rPr>
      </w:pPr>
      <w:r>
        <w:rPr>
          <w:b/>
        </w:rPr>
        <w:t>2.</w:t>
      </w:r>
      <w:r w:rsidRPr="00516280">
        <w:rPr>
          <w:b/>
        </w:rPr>
        <w:t xml:space="preserve">2. Проведение методических мероприятий по вопросам введения ФГОС </w:t>
      </w:r>
      <w:proofErr w:type="gramStart"/>
      <w:r w:rsidRPr="00516280">
        <w:rPr>
          <w:b/>
        </w:rPr>
        <w:t>ДО</w:t>
      </w:r>
      <w:proofErr w:type="gramEnd"/>
      <w:r>
        <w:rPr>
          <w:b/>
        </w:rPr>
        <w:t>.</w:t>
      </w:r>
    </w:p>
    <w:p w:rsidR="00A346F4" w:rsidRDefault="00A346F4" w:rsidP="00A346F4">
      <w:pPr>
        <w:pStyle w:val="Default"/>
      </w:pPr>
      <w:r>
        <w:t xml:space="preserve">Методические мероприятия (педагогические советы, открытые просмотры НОД, </w:t>
      </w:r>
      <w:proofErr w:type="spellStart"/>
      <w:r>
        <w:t>взаимопосещения</w:t>
      </w:r>
      <w:proofErr w:type="spellEnd"/>
      <w:r>
        <w:t xml:space="preserve">  </w:t>
      </w:r>
      <w:proofErr w:type="spellStart"/>
      <w:r>
        <w:t>педформ</w:t>
      </w:r>
      <w:proofErr w:type="spellEnd"/>
      <w:r>
        <w:t xml:space="preserve">, смотры-конкурсы) были направлены на выполнения </w:t>
      </w:r>
      <w:r>
        <w:rPr>
          <w:lang w:val="en-US"/>
        </w:rPr>
        <w:t>III</w:t>
      </w:r>
      <w:r>
        <w:t xml:space="preserve"> раздела ФГОС ДО «Требования к условиям реализации ОП дошкольного образования» и приведение образовательной деятельности в группах в соответствие с п.3.2. «Требования к психолого-педагогическим условиям реализации основной образовательной программы дошкольного образования».</w:t>
      </w:r>
    </w:p>
    <w:p w:rsidR="00A346F4" w:rsidRPr="00516280" w:rsidRDefault="00A346F4" w:rsidP="00A346F4">
      <w:pPr>
        <w:pStyle w:val="Default"/>
        <w:rPr>
          <w:i/>
        </w:rPr>
      </w:pPr>
      <w:r w:rsidRPr="00516280">
        <w:rPr>
          <w:i/>
        </w:rPr>
        <w:t>Педсоветы:</w:t>
      </w:r>
    </w:p>
    <w:p w:rsidR="00A346F4" w:rsidRPr="00453284" w:rsidRDefault="00A346F4" w:rsidP="00A346F4">
      <w:pPr>
        <w:tabs>
          <w:tab w:val="left" w:pos="72"/>
        </w:tabs>
        <w:ind w:left="-108"/>
      </w:pPr>
      <w:r w:rsidRPr="00453284">
        <w:t>-  «</w:t>
      </w:r>
      <w:r w:rsidRPr="00453284">
        <w:rPr>
          <w:bCs/>
        </w:rPr>
        <w:t>Приоритетные направления образовательной политики  ДОУ в условиях введения ФГОС</w:t>
      </w:r>
      <w:r w:rsidRPr="00453284">
        <w:t>»;</w:t>
      </w:r>
    </w:p>
    <w:p w:rsidR="00A346F4" w:rsidRPr="00453284" w:rsidRDefault="00A346F4" w:rsidP="00A346F4">
      <w:r w:rsidRPr="00453284">
        <w:t xml:space="preserve">- «Особенности рабочей программы педагога детского сада по образовательным областям в рамках ФГОС» </w:t>
      </w:r>
    </w:p>
    <w:p w:rsidR="00A346F4" w:rsidRPr="00453284" w:rsidRDefault="00A346F4" w:rsidP="00A346F4">
      <w:r w:rsidRPr="00453284">
        <w:t xml:space="preserve">-  «Использование современных педагогических технологий в обучении дошкольников» </w:t>
      </w:r>
    </w:p>
    <w:p w:rsidR="00A346F4" w:rsidRPr="00453284" w:rsidRDefault="00A346F4" w:rsidP="00A346F4">
      <w:pPr>
        <w:rPr>
          <w:bCs/>
        </w:rPr>
      </w:pPr>
      <w:r w:rsidRPr="00453284">
        <w:lastRenderedPageBreak/>
        <w:t>-</w:t>
      </w:r>
      <w:r>
        <w:t xml:space="preserve"> </w:t>
      </w:r>
      <w:r w:rsidRPr="00453284">
        <w:rPr>
          <w:bCs/>
        </w:rPr>
        <w:t xml:space="preserve">«Организация развивающей среды  в условиях реализации ФГОС к структуре  основной общеобразовательной программы дошкольного образования». </w:t>
      </w:r>
    </w:p>
    <w:p w:rsidR="00A346F4" w:rsidRPr="00516280" w:rsidRDefault="00A346F4" w:rsidP="00A346F4">
      <w:pPr>
        <w:tabs>
          <w:tab w:val="left" w:pos="72"/>
        </w:tabs>
        <w:ind w:left="-108"/>
        <w:rPr>
          <w:i/>
        </w:rPr>
      </w:pPr>
      <w:r w:rsidRPr="00516280">
        <w:rPr>
          <w:i/>
        </w:rPr>
        <w:t>Открытые просмотры НОД:</w:t>
      </w:r>
    </w:p>
    <w:p w:rsidR="00A346F4" w:rsidRDefault="00A346F4" w:rsidP="00A346F4">
      <w:pPr>
        <w:tabs>
          <w:tab w:val="left" w:pos="72"/>
        </w:tabs>
        <w:ind w:left="-108"/>
        <w:rPr>
          <w:color w:val="000000"/>
        </w:rPr>
      </w:pPr>
      <w:r>
        <w:t>-</w:t>
      </w:r>
      <w:r w:rsidRPr="00610932">
        <w:t xml:space="preserve"> </w:t>
      </w:r>
      <w:r>
        <w:t xml:space="preserve">Открытый просмотр НОД по формированию целостной картины мира </w:t>
      </w:r>
      <w:r w:rsidRPr="00B32C7A">
        <w:rPr>
          <w:color w:val="000000"/>
        </w:rPr>
        <w:t xml:space="preserve"> с использованием современных </w:t>
      </w:r>
      <w:r>
        <w:rPr>
          <w:color w:val="000000"/>
        </w:rPr>
        <w:t xml:space="preserve"> педагогических технологий;</w:t>
      </w:r>
    </w:p>
    <w:p w:rsidR="00A346F4" w:rsidRDefault="00A346F4" w:rsidP="00A346F4">
      <w:pPr>
        <w:rPr>
          <w:color w:val="000000"/>
        </w:rPr>
      </w:pPr>
      <w:r>
        <w:t>-</w:t>
      </w:r>
      <w:r w:rsidRPr="00610932">
        <w:t xml:space="preserve"> </w:t>
      </w:r>
      <w:r>
        <w:t xml:space="preserve">Открытый просмотр педагогических форм  по  </w:t>
      </w:r>
      <w:r w:rsidRPr="00B32C7A">
        <w:t xml:space="preserve"> </w:t>
      </w:r>
      <w:r>
        <w:t>познавательно-исследовательской деятельности</w:t>
      </w:r>
      <w:r>
        <w:rPr>
          <w:color w:val="000000"/>
        </w:rPr>
        <w:t xml:space="preserve"> с использованием ИКТ</w:t>
      </w:r>
      <w:r w:rsidRPr="00A55D4B">
        <w:rPr>
          <w:color w:val="000000"/>
        </w:rPr>
        <w:t>.</w:t>
      </w:r>
    </w:p>
    <w:p w:rsidR="00A346F4" w:rsidRPr="00516280" w:rsidRDefault="00A346F4" w:rsidP="00A346F4">
      <w:pPr>
        <w:rPr>
          <w:i/>
          <w:color w:val="000000"/>
        </w:rPr>
      </w:pPr>
      <w:proofErr w:type="spellStart"/>
      <w:r w:rsidRPr="00516280">
        <w:rPr>
          <w:i/>
          <w:color w:val="000000"/>
        </w:rPr>
        <w:t>Взаимопосещения</w:t>
      </w:r>
      <w:proofErr w:type="spellEnd"/>
      <w:r w:rsidRPr="00516280">
        <w:rPr>
          <w:i/>
          <w:color w:val="000000"/>
        </w:rPr>
        <w:t>:</w:t>
      </w:r>
    </w:p>
    <w:p w:rsidR="00A346F4" w:rsidRDefault="00A346F4" w:rsidP="00A346F4">
      <w:pPr>
        <w:rPr>
          <w:color w:val="000000"/>
        </w:rPr>
      </w:pPr>
      <w:proofErr w:type="gramStart"/>
      <w:r>
        <w:rPr>
          <w:color w:val="000000"/>
        </w:rPr>
        <w:t>- демонстрация педагогических компетенций воспитателя при организации образовательной деятельности в ходе режимных моментов» (предусмотрены п.3.4.2.</w:t>
      </w:r>
      <w:proofErr w:type="gramEnd"/>
      <w:r>
        <w:rPr>
          <w:color w:val="000000"/>
        </w:rPr>
        <w:t xml:space="preserve"> </w:t>
      </w:r>
      <w:proofErr w:type="gramStart"/>
      <w:r>
        <w:rPr>
          <w:color w:val="000000"/>
        </w:rPr>
        <w:t>ФГОС ДО).</w:t>
      </w:r>
      <w:proofErr w:type="gramEnd"/>
    </w:p>
    <w:p w:rsidR="00A346F4" w:rsidRPr="00516280" w:rsidRDefault="00A346F4" w:rsidP="00A346F4">
      <w:pPr>
        <w:rPr>
          <w:i/>
          <w:color w:val="000000"/>
        </w:rPr>
      </w:pPr>
      <w:r w:rsidRPr="00516280">
        <w:rPr>
          <w:i/>
          <w:color w:val="000000"/>
        </w:rPr>
        <w:t>Смотры –</w:t>
      </w:r>
      <w:r>
        <w:rPr>
          <w:i/>
          <w:color w:val="000000"/>
        </w:rPr>
        <w:t xml:space="preserve"> </w:t>
      </w:r>
      <w:r w:rsidRPr="00516280">
        <w:rPr>
          <w:i/>
          <w:color w:val="000000"/>
        </w:rPr>
        <w:t>конкурсы:</w:t>
      </w:r>
    </w:p>
    <w:p w:rsidR="00A346F4" w:rsidRPr="00610932" w:rsidRDefault="00A346F4" w:rsidP="00A346F4">
      <w:pPr>
        <w:tabs>
          <w:tab w:val="left" w:pos="72"/>
        </w:tabs>
        <w:ind w:left="-108"/>
      </w:pPr>
      <w:r>
        <w:rPr>
          <w:b/>
        </w:rPr>
        <w:t xml:space="preserve">- </w:t>
      </w:r>
      <w:r>
        <w:t>с</w:t>
      </w:r>
      <w:r w:rsidRPr="00610932">
        <w:t>мотр - конкурс «Готовность групп к новому учебному году</w:t>
      </w:r>
      <w:r>
        <w:t xml:space="preserve"> в условиях введения ФГОС</w:t>
      </w:r>
      <w:r w:rsidRPr="00610932">
        <w:t>»;</w:t>
      </w:r>
    </w:p>
    <w:p w:rsidR="00A346F4" w:rsidRDefault="00A346F4" w:rsidP="00A346F4">
      <w:pPr>
        <w:tabs>
          <w:tab w:val="left" w:pos="72"/>
        </w:tabs>
        <w:ind w:left="-108"/>
        <w:rPr>
          <w:bCs/>
        </w:rPr>
      </w:pPr>
      <w:r w:rsidRPr="00610932">
        <w:t xml:space="preserve">- </w:t>
      </w:r>
      <w:r>
        <w:t>с</w:t>
      </w:r>
      <w:r w:rsidRPr="00610932">
        <w:t xml:space="preserve">мотр – конкурс </w:t>
      </w:r>
      <w:r w:rsidRPr="00610932">
        <w:rPr>
          <w:bCs/>
        </w:rPr>
        <w:t>«Организация развивающей среды  в группах в условиях реализации ФГОС»</w:t>
      </w:r>
      <w:r>
        <w:rPr>
          <w:bCs/>
        </w:rPr>
        <w:t>.</w:t>
      </w:r>
    </w:p>
    <w:p w:rsidR="00A346F4" w:rsidRPr="00516280" w:rsidRDefault="00A346F4" w:rsidP="00A346F4">
      <w:pPr>
        <w:tabs>
          <w:tab w:val="left" w:pos="72"/>
        </w:tabs>
        <w:ind w:left="-108"/>
        <w:rPr>
          <w:b/>
        </w:rPr>
      </w:pPr>
      <w:r>
        <w:rPr>
          <w:b/>
          <w:bCs/>
        </w:rPr>
        <w:t>2.</w:t>
      </w:r>
      <w:r w:rsidRPr="00516280">
        <w:rPr>
          <w:b/>
          <w:bCs/>
        </w:rPr>
        <w:t>3. Проведение педагогической диагностики</w:t>
      </w:r>
      <w:r>
        <w:rPr>
          <w:b/>
          <w:bCs/>
        </w:rPr>
        <w:t>.</w:t>
      </w:r>
    </w:p>
    <w:p w:rsidR="00A346F4" w:rsidRDefault="00A346F4" w:rsidP="00A346F4">
      <w:r>
        <w:t xml:space="preserve">   В соответствии с п. 3.2.3. </w:t>
      </w:r>
      <w:proofErr w:type="gramStart"/>
      <w:r>
        <w:rPr>
          <w:lang w:val="en-US"/>
        </w:rPr>
        <w:t>III</w:t>
      </w:r>
      <w:r>
        <w:t xml:space="preserve"> раздела ФГОС ДО «Требования к условиям реализации основной образовательной программы дошкольного образования» во всех группах была проведена педагогическая диагностика, с целью оценки эффективности педагогических действий и их дальнейшего планирования.</w:t>
      </w:r>
      <w:proofErr w:type="gramEnd"/>
    </w:p>
    <w:p w:rsidR="00A346F4" w:rsidRDefault="00A346F4" w:rsidP="00A346F4">
      <w:pPr>
        <w:rPr>
          <w:b/>
        </w:rPr>
      </w:pPr>
      <w:r>
        <w:rPr>
          <w:b/>
        </w:rPr>
        <w:t>2.</w:t>
      </w:r>
      <w:r w:rsidRPr="0099178F">
        <w:rPr>
          <w:b/>
        </w:rPr>
        <w:t xml:space="preserve">4. Внешние формы повышения квалификации по вопросам введения ФГОС </w:t>
      </w:r>
      <w:proofErr w:type="gramStart"/>
      <w:r w:rsidRPr="0099178F">
        <w:rPr>
          <w:b/>
        </w:rPr>
        <w:t>ДО</w:t>
      </w:r>
      <w:proofErr w:type="gramEnd"/>
      <w:r>
        <w:rPr>
          <w:b/>
        </w:rPr>
        <w:t>.</w:t>
      </w:r>
    </w:p>
    <w:p w:rsidR="00A346F4" w:rsidRPr="0099178F" w:rsidRDefault="00A346F4" w:rsidP="00A346F4">
      <w:r w:rsidRPr="0099178F">
        <w:t xml:space="preserve">   В соответствии с п. 3.4. ФГОС ДО «Требования к кадровым условиям реализации основной образовательной программы дошкольного образования» курсовую подготовку прошли 100% педагогического коллектива.</w:t>
      </w:r>
    </w:p>
    <w:p w:rsidR="00A346F4" w:rsidRDefault="00A346F4" w:rsidP="00A346F4">
      <w:pPr>
        <w:rPr>
          <w:b/>
        </w:rPr>
      </w:pPr>
      <w:r>
        <w:rPr>
          <w:b/>
        </w:rPr>
        <w:t xml:space="preserve">2.5. Внутренние формы повышения квалификации по вопросам введения ФГОС </w:t>
      </w:r>
      <w:proofErr w:type="gramStart"/>
      <w:r>
        <w:rPr>
          <w:b/>
        </w:rPr>
        <w:t>ДО</w:t>
      </w:r>
      <w:proofErr w:type="gramEnd"/>
      <w:r>
        <w:rPr>
          <w:b/>
        </w:rPr>
        <w:t>.</w:t>
      </w:r>
    </w:p>
    <w:p w:rsidR="00A346F4" w:rsidRPr="002347EA" w:rsidRDefault="00A346F4" w:rsidP="00A346F4">
      <w:pPr>
        <w:rPr>
          <w:i/>
        </w:rPr>
      </w:pPr>
      <w:r w:rsidRPr="002347EA">
        <w:rPr>
          <w:i/>
        </w:rPr>
        <w:t>Консультации:</w:t>
      </w:r>
    </w:p>
    <w:p w:rsidR="00A346F4" w:rsidRDefault="00A346F4" w:rsidP="00A346F4">
      <w:r>
        <w:rPr>
          <w:b/>
        </w:rPr>
        <w:t xml:space="preserve">- </w:t>
      </w:r>
      <w:r w:rsidRPr="0099178F">
        <w:t xml:space="preserve"> </w:t>
      </w:r>
      <w:r w:rsidRPr="00DD1578">
        <w:t>«Оф</w:t>
      </w:r>
      <w:r>
        <w:t>ормление календарных</w:t>
      </w:r>
      <w:r w:rsidRPr="00DD1578">
        <w:t xml:space="preserve"> планов с учетов ФГ</w:t>
      </w:r>
      <w:r>
        <w:t>ОС»:</w:t>
      </w:r>
      <w:r w:rsidRPr="00DD1578">
        <w:t xml:space="preserve"> </w:t>
      </w:r>
    </w:p>
    <w:p w:rsidR="00A346F4" w:rsidRDefault="00A346F4" w:rsidP="00A346F4">
      <w:r>
        <w:t xml:space="preserve">-  </w:t>
      </w:r>
      <w:r w:rsidRPr="00DC35F2">
        <w:t>«</w:t>
      </w:r>
      <w:r>
        <w:t>Технологии п</w:t>
      </w:r>
      <w:r w:rsidRPr="00DC35F2">
        <w:t>роектирование образовательно</w:t>
      </w:r>
      <w:r>
        <w:t>го процесса в соответствии с ФГОС».</w:t>
      </w:r>
    </w:p>
    <w:p w:rsidR="00A346F4" w:rsidRDefault="00A346F4" w:rsidP="00A346F4">
      <w:r>
        <w:t xml:space="preserve">-  </w:t>
      </w:r>
      <w:r w:rsidRPr="00B449BD">
        <w:t>«Реализация требований ФГОС в оснащении предметно – развивающей среды ДОУ»</w:t>
      </w:r>
      <w:r>
        <w:t>.</w:t>
      </w:r>
    </w:p>
    <w:p w:rsidR="00A346F4" w:rsidRPr="002347EA" w:rsidRDefault="00A346F4" w:rsidP="00A346F4">
      <w:pPr>
        <w:rPr>
          <w:i/>
        </w:rPr>
      </w:pPr>
      <w:r w:rsidRPr="002347EA">
        <w:rPr>
          <w:i/>
        </w:rPr>
        <w:t>Круглые столы:</w:t>
      </w:r>
      <w:r w:rsidRPr="002347EA">
        <w:rPr>
          <w:i/>
        </w:rPr>
        <w:tab/>
      </w:r>
    </w:p>
    <w:p w:rsidR="00A346F4" w:rsidRDefault="00A346F4" w:rsidP="00A346F4">
      <w:r w:rsidRPr="00DC35F2">
        <w:t xml:space="preserve"> </w:t>
      </w:r>
      <w:r>
        <w:rPr>
          <w:b/>
          <w:bdr w:val="none" w:sz="0" w:space="0" w:color="auto" w:frame="1"/>
        </w:rPr>
        <w:t xml:space="preserve">- </w:t>
      </w:r>
      <w:r w:rsidRPr="0099178F">
        <w:rPr>
          <w:bdr w:val="none" w:sz="0" w:space="0" w:color="auto" w:frame="1"/>
        </w:rPr>
        <w:t xml:space="preserve"> «</w:t>
      </w:r>
      <w:r w:rsidRPr="00B266C1">
        <w:t>Психолого-педагогические условия для успешной реализации образовательной про</w:t>
      </w:r>
      <w:r>
        <w:t>граммы дошкольного образования».</w:t>
      </w:r>
    </w:p>
    <w:p w:rsidR="00A346F4" w:rsidRDefault="00A346F4" w:rsidP="00A346F4">
      <w:pPr>
        <w:tabs>
          <w:tab w:val="left" w:pos="72"/>
        </w:tabs>
      </w:pPr>
      <w:r>
        <w:rPr>
          <w:b/>
        </w:rPr>
        <w:t xml:space="preserve">- </w:t>
      </w:r>
      <w:r w:rsidRPr="00D87914">
        <w:rPr>
          <w:b/>
        </w:rPr>
        <w:t xml:space="preserve"> «</w:t>
      </w:r>
      <w:r w:rsidRPr="00D87914">
        <w:t>Современные образовательные технологии, стратегия и тактика внедрения»</w:t>
      </w:r>
      <w:r>
        <w:t>.</w:t>
      </w:r>
    </w:p>
    <w:p w:rsidR="00A346F4" w:rsidRPr="002347EA" w:rsidRDefault="00A346F4" w:rsidP="00A346F4">
      <w:pPr>
        <w:tabs>
          <w:tab w:val="left" w:pos="72"/>
        </w:tabs>
        <w:rPr>
          <w:i/>
        </w:rPr>
      </w:pPr>
      <w:r w:rsidRPr="002347EA">
        <w:rPr>
          <w:i/>
        </w:rPr>
        <w:t>Семинары:</w:t>
      </w:r>
    </w:p>
    <w:p w:rsidR="00A346F4" w:rsidRPr="008F4324" w:rsidRDefault="00A346F4" w:rsidP="00A346F4">
      <w:pPr>
        <w:tabs>
          <w:tab w:val="left" w:pos="72"/>
        </w:tabs>
      </w:pPr>
      <w:r>
        <w:t>- постоянно действующий практико-ориентированный семинар «Реализация педагогических компетенций воспитателя через самообразование и внедрение результатов в образовательный процесс»</w:t>
      </w:r>
    </w:p>
    <w:p w:rsidR="00A346F4" w:rsidRDefault="00A346F4" w:rsidP="00A346F4">
      <w:r>
        <w:rPr>
          <w:b/>
        </w:rPr>
        <w:t xml:space="preserve">- </w:t>
      </w:r>
      <w:r>
        <w:t xml:space="preserve"> «Особенности взаимодействия воспитателя и специалистов ДОУ в современных условиях с введением ФГОС».</w:t>
      </w:r>
    </w:p>
    <w:p w:rsidR="00A346F4" w:rsidRPr="006B6118" w:rsidRDefault="00A346F4" w:rsidP="00A346F4">
      <w:pPr>
        <w:tabs>
          <w:tab w:val="left" w:pos="72"/>
        </w:tabs>
      </w:pPr>
      <w:r>
        <w:rPr>
          <w:b/>
        </w:rPr>
        <w:t xml:space="preserve">- </w:t>
      </w:r>
      <w:r w:rsidRPr="0099178F">
        <w:t>Семинар-практикум</w:t>
      </w:r>
      <w:r>
        <w:t xml:space="preserve"> «</w:t>
      </w:r>
      <w:r w:rsidRPr="006B6118">
        <w:t>Технологии поддержки индивидуальности и инициативы детей</w:t>
      </w:r>
      <w:r>
        <w:t>».</w:t>
      </w:r>
      <w:r w:rsidRPr="006B6118">
        <w:t xml:space="preserve"> </w:t>
      </w:r>
    </w:p>
    <w:p w:rsidR="00A346F4" w:rsidRDefault="00A346F4" w:rsidP="00A346F4">
      <w:pPr>
        <w:tabs>
          <w:tab w:val="left" w:pos="72"/>
        </w:tabs>
      </w:pPr>
      <w:r>
        <w:rPr>
          <w:b/>
          <w:iCs/>
        </w:rPr>
        <w:t xml:space="preserve">- </w:t>
      </w:r>
      <w:r w:rsidRPr="0099178F">
        <w:rPr>
          <w:iCs/>
        </w:rPr>
        <w:t>Мастер-класс</w:t>
      </w:r>
      <w:r>
        <w:rPr>
          <w:iCs/>
        </w:rPr>
        <w:t xml:space="preserve"> «</w:t>
      </w:r>
      <w:r w:rsidRPr="008F4324">
        <w:t xml:space="preserve">Внедрение в практику современных </w:t>
      </w:r>
      <w:r>
        <w:t xml:space="preserve">игровых </w:t>
      </w:r>
      <w:r w:rsidRPr="008F4324">
        <w:t>образовательных технологий»</w:t>
      </w:r>
      <w:r>
        <w:t>.</w:t>
      </w:r>
    </w:p>
    <w:p w:rsidR="00A346F4" w:rsidRPr="002347EA" w:rsidRDefault="00A346F4" w:rsidP="00A346F4">
      <w:pPr>
        <w:tabs>
          <w:tab w:val="left" w:pos="72"/>
        </w:tabs>
        <w:jc w:val="both"/>
        <w:rPr>
          <w:b/>
        </w:rPr>
      </w:pPr>
      <w:r>
        <w:rPr>
          <w:b/>
        </w:rPr>
        <w:t>2.</w:t>
      </w:r>
      <w:r w:rsidRPr="002347EA">
        <w:rPr>
          <w:b/>
        </w:rPr>
        <w:t xml:space="preserve">6. Разработка методических рекомендаций по вопросам введения ФГОС </w:t>
      </w:r>
      <w:proofErr w:type="gramStart"/>
      <w:r w:rsidRPr="002347EA">
        <w:rPr>
          <w:b/>
        </w:rPr>
        <w:t>ДО</w:t>
      </w:r>
      <w:proofErr w:type="gramEnd"/>
      <w:r>
        <w:rPr>
          <w:b/>
        </w:rPr>
        <w:t>.</w:t>
      </w:r>
    </w:p>
    <w:p w:rsidR="00A346F4" w:rsidRPr="002347EA" w:rsidRDefault="00A346F4" w:rsidP="00A346F4">
      <w:pPr>
        <w:tabs>
          <w:tab w:val="left" w:pos="72"/>
        </w:tabs>
        <w:jc w:val="both"/>
      </w:pPr>
      <w:r w:rsidRPr="002347EA">
        <w:t xml:space="preserve">   В рамках методического сопровождения введения ФГОС </w:t>
      </w:r>
      <w:proofErr w:type="gramStart"/>
      <w:r w:rsidRPr="002347EA">
        <w:t>ДО были</w:t>
      </w:r>
      <w:proofErr w:type="gramEnd"/>
      <w:r w:rsidRPr="002347EA">
        <w:t xml:space="preserve"> разработаны методические рекомендации для воспитателей:</w:t>
      </w:r>
    </w:p>
    <w:p w:rsidR="00A346F4" w:rsidRPr="002347EA" w:rsidRDefault="00A346F4" w:rsidP="00A346F4">
      <w:pPr>
        <w:tabs>
          <w:tab w:val="left" w:pos="72"/>
        </w:tabs>
        <w:jc w:val="both"/>
      </w:pPr>
      <w:r w:rsidRPr="002347EA">
        <w:t xml:space="preserve">-методические рекомендации по составлению календарных планов воспитателей в соответствии с требованием ФГОС </w:t>
      </w:r>
      <w:proofErr w:type="gramStart"/>
      <w:r w:rsidRPr="002347EA">
        <w:t>ДО</w:t>
      </w:r>
      <w:proofErr w:type="gramEnd"/>
      <w:r w:rsidRPr="002347EA">
        <w:t>;</w:t>
      </w:r>
    </w:p>
    <w:p w:rsidR="00A346F4" w:rsidRPr="002347EA" w:rsidRDefault="00A346F4" w:rsidP="00A346F4">
      <w:pPr>
        <w:tabs>
          <w:tab w:val="left" w:pos="72"/>
        </w:tabs>
        <w:jc w:val="both"/>
      </w:pPr>
      <w:r w:rsidRPr="002347EA">
        <w:t>- перечень требований к проверке календарных планов;</w:t>
      </w:r>
    </w:p>
    <w:p w:rsidR="00A346F4" w:rsidRPr="002347EA" w:rsidRDefault="00A346F4" w:rsidP="00A346F4">
      <w:pPr>
        <w:tabs>
          <w:tab w:val="left" w:pos="72"/>
        </w:tabs>
        <w:jc w:val="both"/>
      </w:pPr>
      <w:r w:rsidRPr="002347EA">
        <w:t>- примерные карты для самодиагностики профессиональных компетенций воспитателей.</w:t>
      </w:r>
    </w:p>
    <w:p w:rsidR="00A346F4" w:rsidRDefault="00A346F4" w:rsidP="00A346F4">
      <w:pPr>
        <w:tabs>
          <w:tab w:val="left" w:pos="72"/>
        </w:tabs>
        <w:jc w:val="both"/>
        <w:rPr>
          <w:b/>
        </w:rPr>
      </w:pPr>
      <w:r>
        <w:rPr>
          <w:b/>
        </w:rPr>
        <w:t>2.</w:t>
      </w:r>
      <w:r w:rsidRPr="002347EA">
        <w:rPr>
          <w:b/>
        </w:rPr>
        <w:t xml:space="preserve">7. Информационное обеспечение введения ФГОС </w:t>
      </w:r>
      <w:proofErr w:type="gramStart"/>
      <w:r w:rsidRPr="002347EA">
        <w:rPr>
          <w:b/>
        </w:rPr>
        <w:t>ДО</w:t>
      </w:r>
      <w:proofErr w:type="gramEnd"/>
      <w:r>
        <w:rPr>
          <w:b/>
        </w:rPr>
        <w:t>:</w:t>
      </w:r>
    </w:p>
    <w:p w:rsidR="00A346F4" w:rsidRPr="0001755C" w:rsidRDefault="00A346F4" w:rsidP="00A346F4">
      <w:pPr>
        <w:tabs>
          <w:tab w:val="left" w:pos="72"/>
        </w:tabs>
        <w:jc w:val="both"/>
      </w:pPr>
      <w:r w:rsidRPr="0001755C">
        <w:t xml:space="preserve">- размещение на сайте ДОУ информацию о введении ФГОС </w:t>
      </w:r>
      <w:proofErr w:type="gramStart"/>
      <w:r w:rsidRPr="0001755C">
        <w:t>ДО</w:t>
      </w:r>
      <w:proofErr w:type="gramEnd"/>
      <w:r w:rsidRPr="0001755C">
        <w:t>;</w:t>
      </w:r>
    </w:p>
    <w:p w:rsidR="00A346F4" w:rsidRPr="0001755C" w:rsidRDefault="00A346F4" w:rsidP="00A346F4">
      <w:pPr>
        <w:tabs>
          <w:tab w:val="left" w:pos="72"/>
        </w:tabs>
        <w:jc w:val="both"/>
      </w:pPr>
      <w:r w:rsidRPr="0001755C">
        <w:t>- размещение публичного отчета на сайте ДОУ;</w:t>
      </w:r>
    </w:p>
    <w:p w:rsidR="00A346F4" w:rsidRPr="0001755C" w:rsidRDefault="00A346F4" w:rsidP="00A346F4">
      <w:pPr>
        <w:tabs>
          <w:tab w:val="left" w:pos="72"/>
        </w:tabs>
        <w:jc w:val="both"/>
      </w:pPr>
      <w:r w:rsidRPr="0001755C">
        <w:t>- размещение информации для родителе</w:t>
      </w:r>
      <w:r>
        <w:t xml:space="preserve">й по вопросам введения ФГОС </w:t>
      </w:r>
      <w:proofErr w:type="gramStart"/>
      <w:r>
        <w:t>ДО</w:t>
      </w:r>
      <w:proofErr w:type="gramEnd"/>
      <w:r>
        <w:t>;</w:t>
      </w:r>
    </w:p>
    <w:p w:rsidR="00A346F4" w:rsidRDefault="00A346F4" w:rsidP="00A346F4">
      <w:pPr>
        <w:tabs>
          <w:tab w:val="left" w:pos="72"/>
        </w:tabs>
        <w:jc w:val="both"/>
      </w:pPr>
      <w:r w:rsidRPr="0001755C">
        <w:t>- проведение родительских собраний с целью познакомить родител</w:t>
      </w:r>
      <w:r>
        <w:t>ей с основными положениями ФГОС.</w:t>
      </w:r>
    </w:p>
    <w:p w:rsidR="00A346F4" w:rsidRDefault="00A346F4" w:rsidP="00A346F4">
      <w:pPr>
        <w:tabs>
          <w:tab w:val="left" w:pos="72"/>
        </w:tabs>
        <w:jc w:val="both"/>
        <w:rPr>
          <w:b/>
        </w:rPr>
      </w:pPr>
      <w:r>
        <w:rPr>
          <w:b/>
        </w:rPr>
        <w:lastRenderedPageBreak/>
        <w:t>2.</w:t>
      </w:r>
      <w:r w:rsidRPr="0001755C">
        <w:rPr>
          <w:b/>
        </w:rPr>
        <w:t>8. Организация контроля обр</w:t>
      </w:r>
      <w:r>
        <w:rPr>
          <w:b/>
        </w:rPr>
        <w:t>азовательной деятельности в ДОУ:</w:t>
      </w:r>
    </w:p>
    <w:p w:rsidR="00A346F4" w:rsidRDefault="00A346F4" w:rsidP="00A346F4">
      <w:pPr>
        <w:tabs>
          <w:tab w:val="left" w:pos="72"/>
        </w:tabs>
        <w:jc w:val="both"/>
      </w:pPr>
      <w:r>
        <w:t>-т</w:t>
      </w:r>
      <w:r w:rsidRPr="00A55D4B">
        <w:t>ематический контроль «Использование современных педагогических техно</w:t>
      </w:r>
      <w:r>
        <w:t>логий в обучении дошкольников»;</w:t>
      </w:r>
    </w:p>
    <w:p w:rsidR="00A346F4" w:rsidRDefault="00A346F4" w:rsidP="00A346F4">
      <w:pPr>
        <w:tabs>
          <w:tab w:val="left" w:pos="72"/>
        </w:tabs>
        <w:jc w:val="both"/>
      </w:pPr>
      <w:r>
        <w:t>-тематический контроль</w:t>
      </w:r>
      <w:r w:rsidRPr="00C02980">
        <w:t xml:space="preserve"> </w:t>
      </w:r>
      <w:r w:rsidRPr="00F31ED3">
        <w:t>«Организация развивающей среды  в условиях реализации ФГОС к структуре  основной общеобразовательной про</w:t>
      </w:r>
      <w:r>
        <w:t>граммы дошкольного образования»;</w:t>
      </w:r>
    </w:p>
    <w:p w:rsidR="00A346F4" w:rsidRDefault="00A346F4" w:rsidP="00A346F4">
      <w:pPr>
        <w:tabs>
          <w:tab w:val="left" w:pos="72"/>
        </w:tabs>
        <w:jc w:val="both"/>
      </w:pPr>
      <w:r>
        <w:t xml:space="preserve">- мониторинг календарного планирования, приведение планов в соответствие с ФГОС </w:t>
      </w:r>
      <w:proofErr w:type="gramStart"/>
      <w:r>
        <w:t>ДО</w:t>
      </w:r>
      <w:proofErr w:type="gramEnd"/>
      <w:r>
        <w:t>;</w:t>
      </w:r>
    </w:p>
    <w:p w:rsidR="00A346F4" w:rsidRDefault="00A346F4" w:rsidP="00A346F4">
      <w:pPr>
        <w:tabs>
          <w:tab w:val="left" w:pos="72"/>
        </w:tabs>
        <w:jc w:val="both"/>
      </w:pPr>
      <w:r>
        <w:t>- педагогическая диагностика освоения детьми основной образовательной программы дошкольного образования в каждой возрастной группе.</w:t>
      </w:r>
    </w:p>
    <w:p w:rsidR="00A346F4" w:rsidRDefault="00A346F4" w:rsidP="00A346F4">
      <w:pPr>
        <w:tabs>
          <w:tab w:val="left" w:pos="72"/>
        </w:tabs>
        <w:jc w:val="both"/>
        <w:rPr>
          <w:b/>
        </w:rPr>
      </w:pPr>
      <w:r>
        <w:rPr>
          <w:b/>
        </w:rPr>
        <w:t>2.9. Создание библиотеки методической литературы в соответствии с ФГОС</w:t>
      </w:r>
    </w:p>
    <w:p w:rsidR="00A346F4" w:rsidRPr="00515517" w:rsidRDefault="00A346F4" w:rsidP="00A346F4">
      <w:pPr>
        <w:tabs>
          <w:tab w:val="left" w:pos="72"/>
        </w:tabs>
        <w:jc w:val="both"/>
      </w:pPr>
      <w:r w:rsidRPr="00515517">
        <w:t xml:space="preserve">   Обновлен учебно-методический компле</w:t>
      </w:r>
      <w:proofErr w:type="gramStart"/>
      <w:r w:rsidRPr="00515517">
        <w:t>кт к пр</w:t>
      </w:r>
      <w:proofErr w:type="gramEnd"/>
      <w:r w:rsidRPr="00515517">
        <w:t xml:space="preserve">ограмме «От рождения до школы» под ред. </w:t>
      </w:r>
      <w:r>
        <w:t xml:space="preserve">Н.Е. </w:t>
      </w:r>
      <w:proofErr w:type="spellStart"/>
      <w:r w:rsidRPr="00515517">
        <w:t>Вераксы</w:t>
      </w:r>
      <w:proofErr w:type="spellEnd"/>
      <w:r>
        <w:t>, Т.С. Комаровой, М.А. Васильевой.</w:t>
      </w:r>
    </w:p>
    <w:p w:rsidR="00A346F4" w:rsidRPr="00610932" w:rsidRDefault="00A346F4" w:rsidP="00A346F4">
      <w:pPr>
        <w:rPr>
          <w:b/>
        </w:rPr>
      </w:pPr>
      <w:r w:rsidRPr="00610932">
        <w:rPr>
          <w:b/>
        </w:rPr>
        <w:t>Приведение локальных нормативных документов  ДОУ в соответствие с ФГОС:</w:t>
      </w:r>
    </w:p>
    <w:p w:rsidR="00A346F4" w:rsidRDefault="00A346F4" w:rsidP="00A346F4">
      <w:r>
        <w:t>-</w:t>
      </w:r>
      <w:r w:rsidRPr="00A05E66">
        <w:t xml:space="preserve"> </w:t>
      </w:r>
      <w:r>
        <w:t>внесены</w:t>
      </w:r>
      <w:r w:rsidRPr="0084275C">
        <w:t xml:space="preserve"> измен</w:t>
      </w:r>
      <w:r>
        <w:t>ения и дополнения</w:t>
      </w:r>
      <w:r w:rsidRPr="0084275C">
        <w:t xml:space="preserve"> в Положение о стимулирующих надбавках</w:t>
      </w:r>
      <w:r>
        <w:t>;</w:t>
      </w:r>
    </w:p>
    <w:p w:rsidR="00A346F4" w:rsidRDefault="00A346F4" w:rsidP="00A346F4">
      <w:r>
        <w:t>- внесены</w:t>
      </w:r>
      <w:r w:rsidRPr="0084275C">
        <w:t xml:space="preserve"> измен</w:t>
      </w:r>
      <w:r>
        <w:t>ения и дополнения</w:t>
      </w:r>
      <w:r w:rsidRPr="0084275C">
        <w:t xml:space="preserve"> в Положение о</w:t>
      </w:r>
      <w:r>
        <w:t>б</w:t>
      </w:r>
      <w:r w:rsidRPr="0084275C">
        <w:t xml:space="preserve"> </w:t>
      </w:r>
      <w:r>
        <w:t>Общем собрании работников Детского сада;</w:t>
      </w:r>
    </w:p>
    <w:p w:rsidR="00A346F4" w:rsidRDefault="00A346F4" w:rsidP="00A346F4">
      <w:r>
        <w:t>- внесены</w:t>
      </w:r>
      <w:r w:rsidRPr="0084275C">
        <w:t xml:space="preserve"> измен</w:t>
      </w:r>
      <w:r>
        <w:t>ения и дополнения</w:t>
      </w:r>
      <w:r w:rsidRPr="0084275C">
        <w:t xml:space="preserve"> в Пол</w:t>
      </w:r>
      <w:r>
        <w:t>ожение о Педагогическом совете Детского сада;</w:t>
      </w:r>
    </w:p>
    <w:p w:rsidR="00A346F4" w:rsidRDefault="00A346F4" w:rsidP="00A346F4">
      <w:r>
        <w:t>- внесены</w:t>
      </w:r>
      <w:r w:rsidRPr="0084275C">
        <w:t xml:space="preserve"> измен</w:t>
      </w:r>
      <w:r>
        <w:t>ения и дополнения</w:t>
      </w:r>
      <w:r w:rsidRPr="0084275C">
        <w:t xml:space="preserve"> в Пол</w:t>
      </w:r>
      <w:r>
        <w:t>ожение об Основной общеобразовательной программе - образовательной программе дошкольного образования;</w:t>
      </w:r>
    </w:p>
    <w:p w:rsidR="00A346F4" w:rsidRDefault="00A346F4" w:rsidP="00A346F4">
      <w:r>
        <w:t>- внесены</w:t>
      </w:r>
      <w:r w:rsidRPr="0084275C">
        <w:t xml:space="preserve"> измен</w:t>
      </w:r>
      <w:r>
        <w:t>ения и дополнения</w:t>
      </w:r>
      <w:r w:rsidRPr="0084275C">
        <w:t xml:space="preserve"> в Пол</w:t>
      </w:r>
      <w:r>
        <w:t>ожение о Рабочей программе педагога;</w:t>
      </w:r>
    </w:p>
    <w:p w:rsidR="00A346F4" w:rsidRDefault="00A346F4" w:rsidP="00A346F4">
      <w:r>
        <w:t>- разработано положение о взаимодействии с семьями воспитанников;</w:t>
      </w:r>
    </w:p>
    <w:p w:rsidR="00A346F4" w:rsidRDefault="00A346F4" w:rsidP="00A346F4"/>
    <w:p w:rsidR="00A346F4" w:rsidRPr="00222A17" w:rsidRDefault="00A346F4" w:rsidP="00A346F4">
      <w:pPr>
        <w:rPr>
          <w:b/>
        </w:rPr>
      </w:pPr>
      <w:r>
        <w:rPr>
          <w:b/>
        </w:rPr>
        <w:t xml:space="preserve"> 2.10. </w:t>
      </w:r>
      <w:r w:rsidRPr="00222A17">
        <w:rPr>
          <w:b/>
        </w:rPr>
        <w:t xml:space="preserve">Наиболее удачные мероприятия с детьми, педагогами, родителями для методического обеспечения реализации ФГОС </w:t>
      </w:r>
      <w:proofErr w:type="gramStart"/>
      <w:r w:rsidRPr="00222A17">
        <w:rPr>
          <w:b/>
        </w:rPr>
        <w:t>ДО</w:t>
      </w:r>
      <w:proofErr w:type="gramEnd"/>
      <w:r>
        <w:rPr>
          <w:b/>
        </w:rPr>
        <w:t>.</w:t>
      </w:r>
    </w:p>
    <w:p w:rsidR="00A346F4" w:rsidRDefault="00A346F4" w:rsidP="00A346F4">
      <w:pPr>
        <w:tabs>
          <w:tab w:val="left" w:pos="72"/>
        </w:tabs>
      </w:pPr>
      <w:r>
        <w:t xml:space="preserve">С педагогами:  </w:t>
      </w:r>
    </w:p>
    <w:p w:rsidR="00A346F4" w:rsidRDefault="00A346F4" w:rsidP="00A346F4">
      <w:pPr>
        <w:tabs>
          <w:tab w:val="left" w:pos="72"/>
        </w:tabs>
      </w:pPr>
      <w:r>
        <w:t>-постоянно действующий практико-ориентированный семинар «Реализация педагогических компетенций воспитателя через самообразование и внедрение результатов в образовательный процесс»;</w:t>
      </w:r>
    </w:p>
    <w:p w:rsidR="00A346F4" w:rsidRDefault="00A346F4" w:rsidP="00A346F4">
      <w:pPr>
        <w:tabs>
          <w:tab w:val="left" w:pos="72"/>
        </w:tabs>
      </w:pPr>
      <w:r>
        <w:t>-</w:t>
      </w:r>
      <w:r w:rsidRPr="009B0208">
        <w:rPr>
          <w:iCs/>
        </w:rPr>
        <w:t xml:space="preserve"> </w:t>
      </w:r>
      <w:r>
        <w:rPr>
          <w:iCs/>
        </w:rPr>
        <w:t>м</w:t>
      </w:r>
      <w:r w:rsidRPr="0099178F">
        <w:rPr>
          <w:iCs/>
        </w:rPr>
        <w:t>астер-класс</w:t>
      </w:r>
      <w:r>
        <w:rPr>
          <w:iCs/>
        </w:rPr>
        <w:t xml:space="preserve"> «</w:t>
      </w:r>
      <w:r w:rsidRPr="008F4324">
        <w:t xml:space="preserve">Внедрение в практику современных </w:t>
      </w:r>
      <w:r>
        <w:t xml:space="preserve">игровых </w:t>
      </w:r>
      <w:r w:rsidRPr="008F4324">
        <w:t>образовательных технологий»</w:t>
      </w:r>
      <w:r>
        <w:t>.</w:t>
      </w:r>
    </w:p>
    <w:p w:rsidR="00A346F4" w:rsidRDefault="00A346F4" w:rsidP="00A346F4">
      <w:pPr>
        <w:tabs>
          <w:tab w:val="left" w:pos="72"/>
        </w:tabs>
      </w:pPr>
      <w:r>
        <w:t>- мастер-класс «Обучение детей созданию образных характеристик объектов» (технология ТРИЗ).</w:t>
      </w:r>
    </w:p>
    <w:p w:rsidR="00A346F4" w:rsidRDefault="00A346F4" w:rsidP="00A346F4">
      <w:pPr>
        <w:tabs>
          <w:tab w:val="left" w:pos="72"/>
        </w:tabs>
      </w:pPr>
      <w:r>
        <w:t>С детьми:</w:t>
      </w:r>
    </w:p>
    <w:p w:rsidR="00A346F4" w:rsidRDefault="00A346F4" w:rsidP="00A346F4">
      <w:pPr>
        <w:tabs>
          <w:tab w:val="left" w:pos="72"/>
        </w:tabs>
        <w:ind w:left="-108"/>
        <w:rPr>
          <w:color w:val="000000"/>
        </w:rPr>
      </w:pPr>
      <w:r>
        <w:t xml:space="preserve"> -</w:t>
      </w:r>
      <w:r w:rsidRPr="00610932">
        <w:t xml:space="preserve"> </w:t>
      </w:r>
      <w:r>
        <w:t xml:space="preserve">открытый просмотр НОД по формированию целостной картины мира </w:t>
      </w:r>
      <w:r w:rsidRPr="00B32C7A">
        <w:rPr>
          <w:color w:val="000000"/>
        </w:rPr>
        <w:t xml:space="preserve"> с использованием современных </w:t>
      </w:r>
      <w:r>
        <w:rPr>
          <w:color w:val="000000"/>
        </w:rPr>
        <w:t xml:space="preserve"> педагогических технологий;</w:t>
      </w:r>
    </w:p>
    <w:p w:rsidR="00A346F4" w:rsidRDefault="00A346F4" w:rsidP="00A346F4">
      <w:pPr>
        <w:tabs>
          <w:tab w:val="left" w:pos="72"/>
        </w:tabs>
        <w:ind w:left="-108"/>
        <w:rPr>
          <w:color w:val="000000"/>
        </w:rPr>
      </w:pPr>
      <w:r>
        <w:t>-</w:t>
      </w:r>
      <w:r w:rsidRPr="00610932">
        <w:t xml:space="preserve"> </w:t>
      </w:r>
      <w:r>
        <w:t xml:space="preserve">открытый просмотр педагогических форм  по  </w:t>
      </w:r>
      <w:r w:rsidRPr="00B32C7A">
        <w:t xml:space="preserve"> </w:t>
      </w:r>
      <w:r>
        <w:t>познавательно-исследовательской деятельности</w:t>
      </w:r>
      <w:r>
        <w:rPr>
          <w:color w:val="000000"/>
        </w:rPr>
        <w:t xml:space="preserve"> с использованием ИКТ;</w:t>
      </w:r>
    </w:p>
    <w:p w:rsidR="00A346F4" w:rsidRDefault="00A346F4" w:rsidP="00A346F4">
      <w:pPr>
        <w:tabs>
          <w:tab w:val="left" w:pos="72"/>
        </w:tabs>
        <w:ind w:left="-108"/>
      </w:pPr>
      <w:r>
        <w:t>- конкурс чтецов;</w:t>
      </w:r>
    </w:p>
    <w:p w:rsidR="00A346F4" w:rsidRDefault="00A346F4" w:rsidP="00A346F4">
      <w:pPr>
        <w:tabs>
          <w:tab w:val="left" w:pos="72"/>
        </w:tabs>
        <w:ind w:left="-108"/>
      </w:pPr>
      <w:r>
        <w:t>- выставка конструктивно-модельной деятельности «Юные конструкторы»;</w:t>
      </w:r>
    </w:p>
    <w:p w:rsidR="00A346F4" w:rsidRPr="00143D21" w:rsidRDefault="00A346F4" w:rsidP="00A346F4">
      <w:r>
        <w:t>-</w:t>
      </w:r>
      <w:r w:rsidRPr="009B0208">
        <w:t xml:space="preserve"> </w:t>
      </w:r>
      <w:r>
        <w:t>в</w:t>
      </w:r>
      <w:r w:rsidRPr="00143D21">
        <w:t>ыставка детского творчества «Зимушка хрустальная».</w:t>
      </w:r>
    </w:p>
    <w:p w:rsidR="00A346F4" w:rsidRDefault="00A346F4" w:rsidP="00A346F4">
      <w:pPr>
        <w:tabs>
          <w:tab w:val="left" w:pos="72"/>
        </w:tabs>
        <w:ind w:left="-108"/>
        <w:rPr>
          <w:color w:val="000000"/>
        </w:rPr>
      </w:pPr>
      <w:r>
        <w:rPr>
          <w:color w:val="000000"/>
        </w:rPr>
        <w:t>С родителями:</w:t>
      </w:r>
    </w:p>
    <w:p w:rsidR="00A346F4" w:rsidRDefault="00A346F4" w:rsidP="00A346F4">
      <w:pPr>
        <w:tabs>
          <w:tab w:val="left" w:pos="72"/>
        </w:tabs>
        <w:ind w:left="-108"/>
      </w:pPr>
      <w:r>
        <w:rPr>
          <w:color w:val="000000"/>
        </w:rPr>
        <w:t xml:space="preserve">- день открытых дверей </w:t>
      </w:r>
      <w:r>
        <w:rPr>
          <w:b/>
        </w:rPr>
        <w:t>«Детский сад – волшебная страна</w:t>
      </w:r>
      <w:r>
        <w:t>».</w:t>
      </w:r>
    </w:p>
    <w:p w:rsidR="00A346F4" w:rsidRPr="00B1216F" w:rsidRDefault="00A346F4" w:rsidP="00A346F4">
      <w:pPr>
        <w:tabs>
          <w:tab w:val="left" w:pos="72"/>
        </w:tabs>
        <w:ind w:left="-108"/>
        <w:rPr>
          <w:color w:val="000000"/>
        </w:rPr>
      </w:pPr>
      <w:r>
        <w:t>- открытые занятия для родителей с демонстрацией  современных педагогических технологий в работе с детьми.</w:t>
      </w:r>
    </w:p>
    <w:p w:rsidR="00A346F4" w:rsidRPr="001D1D49" w:rsidRDefault="00A346F4" w:rsidP="00A346F4">
      <w:pPr>
        <w:jc w:val="both"/>
        <w:rPr>
          <w:b/>
          <w:bCs/>
          <w:iCs/>
        </w:rPr>
      </w:pPr>
      <w:r>
        <w:rPr>
          <w:b/>
        </w:rPr>
        <w:t>3</w:t>
      </w:r>
      <w:r w:rsidRPr="001D1D49">
        <w:rPr>
          <w:b/>
        </w:rPr>
        <w:t>.</w:t>
      </w:r>
      <w:r w:rsidRPr="001D1D49">
        <w:t xml:space="preserve"> </w:t>
      </w:r>
      <w:r w:rsidRPr="001D1D49">
        <w:rPr>
          <w:b/>
          <w:bCs/>
          <w:iCs/>
        </w:rPr>
        <w:t>Качество предметно-развивающей среды</w:t>
      </w:r>
    </w:p>
    <w:p w:rsidR="00A346F4" w:rsidRDefault="00A346F4" w:rsidP="00A346F4">
      <w:pPr>
        <w:jc w:val="both"/>
      </w:pPr>
      <w:r w:rsidRPr="002930BD">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w:t>
      </w:r>
      <w:r>
        <w:t xml:space="preserve">2-х этажное, </w:t>
      </w:r>
      <w:r w:rsidRPr="002930BD">
        <w:t xml:space="preserve">светлое, имеется центральное отопление, вода, канализация, сантехническое оборудование в удовлетворительном состоянии. </w:t>
      </w:r>
    </w:p>
    <w:p w:rsidR="00A346F4" w:rsidRPr="002930BD" w:rsidRDefault="00A346F4" w:rsidP="00A346F4">
      <w:r w:rsidRPr="002930BD">
        <w:t>В детском саду имеются:</w:t>
      </w:r>
    </w:p>
    <w:p w:rsidR="00A346F4" w:rsidRPr="002930BD" w:rsidRDefault="00A346F4" w:rsidP="00A346F4">
      <w:pPr>
        <w:numPr>
          <w:ilvl w:val="0"/>
          <w:numId w:val="11"/>
        </w:numPr>
        <w:jc w:val="both"/>
      </w:pPr>
      <w:r w:rsidRPr="002930BD">
        <w:t>групповые помещения - 6</w:t>
      </w:r>
    </w:p>
    <w:p w:rsidR="00A346F4" w:rsidRPr="002930BD" w:rsidRDefault="00A346F4" w:rsidP="00A346F4">
      <w:pPr>
        <w:numPr>
          <w:ilvl w:val="0"/>
          <w:numId w:val="11"/>
        </w:numPr>
        <w:jc w:val="both"/>
      </w:pPr>
      <w:r w:rsidRPr="002930BD">
        <w:t>кабинет заведующего - 1</w:t>
      </w:r>
    </w:p>
    <w:p w:rsidR="00A346F4" w:rsidRPr="002930BD" w:rsidRDefault="00A346F4" w:rsidP="00A346F4">
      <w:pPr>
        <w:numPr>
          <w:ilvl w:val="0"/>
          <w:numId w:val="11"/>
        </w:numPr>
        <w:jc w:val="both"/>
      </w:pPr>
      <w:r w:rsidRPr="002930BD">
        <w:t>методический кабинет - 1</w:t>
      </w:r>
    </w:p>
    <w:p w:rsidR="00A346F4" w:rsidRPr="002930BD" w:rsidRDefault="00A346F4" w:rsidP="00A346F4">
      <w:pPr>
        <w:numPr>
          <w:ilvl w:val="0"/>
          <w:numId w:val="11"/>
        </w:numPr>
        <w:jc w:val="both"/>
      </w:pPr>
      <w:r w:rsidRPr="002930BD">
        <w:t>кабинет учителя - логопеда - 1</w:t>
      </w:r>
    </w:p>
    <w:p w:rsidR="00A346F4" w:rsidRPr="002930BD" w:rsidRDefault="00A346F4" w:rsidP="00A346F4">
      <w:pPr>
        <w:numPr>
          <w:ilvl w:val="0"/>
          <w:numId w:val="11"/>
        </w:numPr>
        <w:jc w:val="both"/>
      </w:pPr>
      <w:r>
        <w:lastRenderedPageBreak/>
        <w:t xml:space="preserve">кабинет учителя – дефектолога - </w:t>
      </w:r>
      <w:r w:rsidRPr="002930BD">
        <w:t>1</w:t>
      </w:r>
    </w:p>
    <w:p w:rsidR="00A346F4" w:rsidRPr="002930BD" w:rsidRDefault="00A346F4" w:rsidP="00A346F4">
      <w:pPr>
        <w:numPr>
          <w:ilvl w:val="0"/>
          <w:numId w:val="11"/>
        </w:numPr>
        <w:jc w:val="both"/>
      </w:pPr>
      <w:r>
        <w:t>музыкальный,</w:t>
      </w:r>
      <w:r w:rsidRPr="002930BD">
        <w:t xml:space="preserve"> физкультурный зал </w:t>
      </w:r>
      <w:r>
        <w:t>(</w:t>
      </w:r>
      <w:proofErr w:type="gramStart"/>
      <w:r>
        <w:t>совмещены</w:t>
      </w:r>
      <w:proofErr w:type="gramEnd"/>
      <w:r>
        <w:t xml:space="preserve">) </w:t>
      </w:r>
      <w:r w:rsidRPr="002930BD">
        <w:t>- 1</w:t>
      </w:r>
    </w:p>
    <w:p w:rsidR="00A346F4" w:rsidRPr="002930BD" w:rsidRDefault="00A346F4" w:rsidP="00A346F4">
      <w:pPr>
        <w:numPr>
          <w:ilvl w:val="0"/>
          <w:numId w:val="11"/>
        </w:numPr>
        <w:jc w:val="both"/>
      </w:pPr>
      <w:r w:rsidRPr="002930BD">
        <w:t>медицинский кабинет -1</w:t>
      </w:r>
    </w:p>
    <w:p w:rsidR="00A346F4" w:rsidRPr="002930BD" w:rsidRDefault="00A346F4" w:rsidP="00A346F4">
      <w:pPr>
        <w:numPr>
          <w:ilvl w:val="0"/>
          <w:numId w:val="11"/>
        </w:numPr>
        <w:jc w:val="both"/>
      </w:pPr>
      <w:r w:rsidRPr="002930BD">
        <w:t xml:space="preserve">пищеблок - 1 </w:t>
      </w:r>
    </w:p>
    <w:p w:rsidR="00A346F4" w:rsidRPr="002930BD" w:rsidRDefault="00A346F4" w:rsidP="00A346F4">
      <w:pPr>
        <w:numPr>
          <w:ilvl w:val="0"/>
          <w:numId w:val="11"/>
        </w:numPr>
        <w:jc w:val="both"/>
      </w:pPr>
      <w:r w:rsidRPr="002930BD">
        <w:t>прачечная - 1</w:t>
      </w:r>
    </w:p>
    <w:p w:rsidR="00A346F4" w:rsidRPr="002930BD" w:rsidRDefault="00A346F4" w:rsidP="00A346F4">
      <w:pPr>
        <w:jc w:val="both"/>
      </w:pPr>
      <w:r w:rsidRPr="002930BD">
        <w:t> </w:t>
      </w:r>
      <w:r>
        <w:t xml:space="preserve">   </w:t>
      </w:r>
      <w:r w:rsidRPr="002930BD">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A346F4" w:rsidRPr="00FD6AE3" w:rsidRDefault="00A346F4" w:rsidP="00A346F4">
      <w:pPr>
        <w:jc w:val="both"/>
        <w:rPr>
          <w:b/>
        </w:rPr>
      </w:pPr>
      <w:r w:rsidRPr="00FD6AE3">
        <w:rPr>
          <w:b/>
        </w:rPr>
        <w:t xml:space="preserve">      Анализ пространственной    предметно-развивающей среды детского сада на сегодняшний день показал следующее:               </w:t>
      </w:r>
    </w:p>
    <w:p w:rsidR="00A346F4" w:rsidRPr="00FD6AE3" w:rsidRDefault="00A346F4" w:rsidP="00A346F4">
      <w:pPr>
        <w:ind w:firstLine="360"/>
        <w:jc w:val="both"/>
      </w:pPr>
      <w:r w:rsidRPr="00FD6AE3">
        <w:t>1.</w:t>
      </w:r>
      <w:r>
        <w:t xml:space="preserve"> </w:t>
      </w:r>
      <w:r w:rsidRPr="00FD6AE3">
        <w:t xml:space="preserve">среда детского сада  выполняет образовательную, развивающую, воспитывающую, стимулирующую, организованную, коммуникативную функции, направлена на развитие самостоятельности и самодеятельности ребенка. </w:t>
      </w:r>
    </w:p>
    <w:p w:rsidR="00A346F4" w:rsidRPr="00FD6AE3" w:rsidRDefault="00A346F4" w:rsidP="00A346F4">
      <w:pPr>
        <w:ind w:firstLine="360"/>
        <w:jc w:val="both"/>
      </w:pPr>
      <w:r w:rsidRPr="00FD6AE3">
        <w:t>2.</w:t>
      </w:r>
      <w:r>
        <w:t xml:space="preserve"> </w:t>
      </w:r>
      <w:r w:rsidRPr="00FD6AE3">
        <w:t xml:space="preserve">гибкое и вариативное использование пространства, служит удовлетворению потребностей и интересов ребенка.                    </w:t>
      </w:r>
    </w:p>
    <w:p w:rsidR="00A346F4" w:rsidRPr="00FD6AE3" w:rsidRDefault="00A346F4" w:rsidP="00A346F4">
      <w:pPr>
        <w:ind w:firstLine="360"/>
        <w:jc w:val="both"/>
      </w:pPr>
      <w:r w:rsidRPr="00FD6AE3">
        <w:t>3.</w:t>
      </w:r>
      <w:r>
        <w:t xml:space="preserve"> </w:t>
      </w:r>
      <w:r w:rsidRPr="00FD6AE3">
        <w:t xml:space="preserve">форма и дизайн предметов ориентирована на безопасность и возраст детей.       4.элементы декора  легко сменяемы.                                             </w:t>
      </w:r>
    </w:p>
    <w:p w:rsidR="00A346F4" w:rsidRPr="00FD6AE3" w:rsidRDefault="00A346F4" w:rsidP="00A346F4">
      <w:pPr>
        <w:ind w:firstLine="360"/>
        <w:jc w:val="both"/>
      </w:pPr>
      <w:r w:rsidRPr="00FD6AE3">
        <w:t>5. в каждой группе  создан центр для детской экспериментальной деятельности, который в течение учебного года пополнился новым оборудованием  (микроскопы,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r w:rsidRPr="00FD6AE3">
        <w:rPr>
          <w:color w:val="555555"/>
        </w:rPr>
        <w:t xml:space="preserve"> </w:t>
      </w:r>
      <w:r w:rsidRPr="00FD6AE3">
        <w:t>                           </w:t>
      </w:r>
    </w:p>
    <w:p w:rsidR="00A346F4" w:rsidRPr="00FD6AE3" w:rsidRDefault="00A346F4" w:rsidP="00A346F4">
      <w:pPr>
        <w:ind w:firstLine="360"/>
        <w:jc w:val="both"/>
      </w:pPr>
      <w:r w:rsidRPr="00FD6AE3">
        <w:t xml:space="preserve">6. при создании развивающего пространства в групповых помещениях  учитывается ведущая роль игровой деятельности.                                            </w:t>
      </w:r>
    </w:p>
    <w:p w:rsidR="00A346F4" w:rsidRPr="00FD6AE3" w:rsidRDefault="00A346F4" w:rsidP="00A346F4">
      <w:pPr>
        <w:jc w:val="both"/>
      </w:pPr>
      <w:r w:rsidRPr="00FD6AE3">
        <w:t xml:space="preserve">      7. предметно-развивающая среда  меняется в зависимости от возрастных особенностей детей, периода обучения, образовательной программы.      </w:t>
      </w:r>
    </w:p>
    <w:p w:rsidR="00A346F4" w:rsidRPr="00FD6AE3" w:rsidRDefault="00A346F4" w:rsidP="00A346F4">
      <w:pPr>
        <w:jc w:val="both"/>
      </w:pPr>
      <w:r w:rsidRPr="00FD6AE3">
        <w:t xml:space="preserve">      </w:t>
      </w:r>
      <w:r>
        <w:t xml:space="preserve"> </w:t>
      </w:r>
      <w:r w:rsidRPr="00FD6AE3">
        <w:t xml:space="preserve"> Предметно-развивающая среда детского сада организована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A346F4" w:rsidRPr="00FD6AE3" w:rsidRDefault="00A346F4" w:rsidP="00A346F4">
      <w:pPr>
        <w:ind w:firstLine="360"/>
        <w:jc w:val="both"/>
      </w:pPr>
      <w:r>
        <w:t xml:space="preserve">  </w:t>
      </w:r>
      <w:r w:rsidRPr="00FD6AE3">
        <w:t xml:space="preserve">В группах имеются материалы учитывающие интересы мальчиков и девочек, как в труде, так и в игре. Для мальчиков инструменты для работы с деревом бросовым материалом, девочкам для работы с рукоделием (реализация управленческого проекта «Формирование гендерной социализации дошкольников посредством дифференцированного подхода к организации ручного труда»). </w:t>
      </w:r>
      <w:proofErr w:type="gramStart"/>
      <w:r w:rsidRPr="00FD6AE3">
        <w:t>Для развития творческого замысла в игре девочкам предоставлены предметы женской одежды, украшения, кружевные накидки, банты, сумочки, зонтики и т.п.; мальчикам - детали военной формы, предметы обмундирования и вооружения рыцарей, русских богатырей, разнообразные технические игрушки,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w:t>
      </w:r>
      <w:proofErr w:type="gramEnd"/>
    </w:p>
    <w:p w:rsidR="00A346F4" w:rsidRPr="00FD6AE3" w:rsidRDefault="00A346F4" w:rsidP="00A346F4">
      <w:pPr>
        <w:ind w:firstLine="360"/>
        <w:jc w:val="both"/>
      </w:pPr>
      <w:r>
        <w:t xml:space="preserve">  </w:t>
      </w:r>
      <w:r w:rsidRPr="00FD6AE3">
        <w:t xml:space="preserve"> В группах старших дошкольников имеются различные материалы, способствующие овладению математикой: таблицы, пособие с цифрами, настольно-печатные игры с цифрами,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     В изобилии  материалы, стимулирующие развитие широких </w:t>
      </w:r>
      <w:r w:rsidRPr="00FD6AE3">
        <w:lastRenderedPageBreak/>
        <w:t xml:space="preserve">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Обязательным в оборудовании являются материалы, активизирующие познавательную деятельность: развивающие игры, технические устройства и игрушки.   </w:t>
      </w:r>
    </w:p>
    <w:p w:rsidR="00A346F4" w:rsidRPr="00FD6AE3" w:rsidRDefault="00A346F4" w:rsidP="00A346F4">
      <w:pPr>
        <w:jc w:val="both"/>
      </w:pPr>
      <w:r w:rsidRPr="00FD6AE3">
        <w:t xml:space="preserve">     В каждой группе</w:t>
      </w:r>
      <w:r>
        <w:t xml:space="preserve"> имеются ноутбуки, приобретены 4</w:t>
      </w:r>
      <w:r w:rsidRPr="00FD6AE3">
        <w:t xml:space="preserve"> телевизора, способствующие формированию ИКТ компетентности у педагогов и дошкольников.</w:t>
      </w:r>
    </w:p>
    <w:p w:rsidR="00A346F4" w:rsidRPr="00FD6AE3" w:rsidRDefault="00A346F4" w:rsidP="00A346F4">
      <w:pPr>
        <w:jc w:val="both"/>
      </w:pPr>
      <w:r w:rsidRPr="00FD6AE3">
        <w:t xml:space="preserve">      Среда, окружающая детей в детском саду,  обеспечивает безопасность их жизни, способствует укреплению здоровья. </w:t>
      </w:r>
    </w:p>
    <w:p w:rsidR="00A346F4" w:rsidRPr="003437D5" w:rsidRDefault="00A346F4" w:rsidP="00A346F4">
      <w:pPr>
        <w:contextualSpacing/>
        <w:jc w:val="both"/>
        <w:rPr>
          <w:b/>
        </w:rPr>
      </w:pPr>
      <w:r>
        <w:rPr>
          <w:b/>
          <w:bCs/>
        </w:rPr>
        <w:t xml:space="preserve">      </w:t>
      </w:r>
      <w:r w:rsidRPr="005A32C4">
        <w:rPr>
          <w:b/>
          <w:bCs/>
        </w:rPr>
        <w:t xml:space="preserve">Вывод: </w:t>
      </w:r>
      <w:r w:rsidRPr="003437D5">
        <w:rPr>
          <w:b/>
        </w:rPr>
        <w:t>предметно-развивающая среда  вы</w:t>
      </w:r>
      <w:r>
        <w:rPr>
          <w:b/>
        </w:rPr>
        <w:t>строена в соответствие с ФГОС</w:t>
      </w:r>
      <w:r w:rsidRPr="003437D5">
        <w:rPr>
          <w:b/>
        </w:rPr>
        <w:t xml:space="preserve">, учитывает направления развития ребенка, тесно связана с образовательными областями и спецификой детского сада, обеспечивает  эмоциональное  благополучие  каждого  ребенка,  развивает  социальную,  коммуникативную,  </w:t>
      </w:r>
      <w:proofErr w:type="spellStart"/>
      <w:r w:rsidRPr="003437D5">
        <w:rPr>
          <w:b/>
        </w:rPr>
        <w:t>деятельностную</w:t>
      </w:r>
      <w:proofErr w:type="spellEnd"/>
      <w:r w:rsidRPr="003437D5">
        <w:rPr>
          <w:b/>
        </w:rPr>
        <w:t xml:space="preserve">,  информационную,  </w:t>
      </w:r>
      <w:proofErr w:type="spellStart"/>
      <w:r w:rsidRPr="003437D5">
        <w:rPr>
          <w:b/>
        </w:rPr>
        <w:t>здоровьесберегающую</w:t>
      </w:r>
      <w:proofErr w:type="spellEnd"/>
      <w:r w:rsidRPr="003437D5">
        <w:rPr>
          <w:b/>
        </w:rPr>
        <w:t xml:space="preserve">  компетентности.</w:t>
      </w:r>
    </w:p>
    <w:p w:rsidR="00A346F4" w:rsidRPr="001D1D49" w:rsidRDefault="00A346F4" w:rsidP="00A346F4">
      <w:pPr>
        <w:jc w:val="both"/>
        <w:rPr>
          <w:b/>
          <w:bCs/>
        </w:rPr>
      </w:pPr>
      <w:r w:rsidRPr="002930BD">
        <w:rPr>
          <w:b/>
          <w:bCs/>
        </w:rPr>
        <w:t> </w:t>
      </w:r>
      <w:r>
        <w:rPr>
          <w:b/>
        </w:rPr>
        <w:t>4</w:t>
      </w:r>
      <w:r w:rsidRPr="001D1D49">
        <w:rPr>
          <w:b/>
        </w:rPr>
        <w:t xml:space="preserve">. Качество </w:t>
      </w:r>
      <w:proofErr w:type="spellStart"/>
      <w:r w:rsidRPr="001D1D49">
        <w:rPr>
          <w:b/>
        </w:rPr>
        <w:t>воспитательно</w:t>
      </w:r>
      <w:proofErr w:type="spellEnd"/>
      <w:r w:rsidRPr="001D1D49">
        <w:rPr>
          <w:b/>
        </w:rPr>
        <w:t>-образовательного процесса</w:t>
      </w:r>
      <w:r w:rsidRPr="001D1D49">
        <w:rPr>
          <w:b/>
        </w:rPr>
        <w:tab/>
        <w:t xml:space="preserve">                                      </w:t>
      </w:r>
    </w:p>
    <w:p w:rsidR="00A346F4" w:rsidRPr="003006E0" w:rsidRDefault="00A346F4" w:rsidP="00A346F4">
      <w:pPr>
        <w:ind w:left="90"/>
        <w:jc w:val="both"/>
        <w:rPr>
          <w:b/>
          <w:i/>
        </w:rPr>
      </w:pPr>
      <w:r>
        <w:rPr>
          <w:b/>
          <w:i/>
        </w:rPr>
        <w:t xml:space="preserve">4.1. </w:t>
      </w:r>
      <w:r w:rsidRPr="003006E0">
        <w:rPr>
          <w:b/>
          <w:i/>
        </w:rPr>
        <w:t>Анализ  условий для развития физических, интеллектуальных и личностных качеств дошкольников</w:t>
      </w:r>
    </w:p>
    <w:p w:rsidR="00A346F4" w:rsidRPr="001D1D49" w:rsidRDefault="00A346F4" w:rsidP="00A346F4">
      <w:pPr>
        <w:contextualSpacing/>
        <w:jc w:val="both"/>
      </w:pPr>
      <w:r>
        <w:t xml:space="preserve">     </w:t>
      </w:r>
      <w:r w:rsidRPr="001D1D49">
        <w:t xml:space="preserve">С целью профилактики заболеваний у воспитанников, охраны и укрепления их здоровья,  в детском саду разработана программа </w:t>
      </w:r>
      <w:proofErr w:type="spellStart"/>
      <w:r w:rsidRPr="001D1D49">
        <w:t>здоровьесберегающей</w:t>
      </w:r>
      <w:proofErr w:type="spellEnd"/>
      <w:r w:rsidRPr="001D1D49">
        <w:t xml:space="preserve"> направленности "Здоровье". В нее включены мероприятия по  осуществлению систематических наблюдений за психолого-физическим состоянием детей,  соблюдению гигиенических требований при организации занятий, питания, по проведению  закаливания и оздоровления детей.</w:t>
      </w:r>
      <w:r>
        <w:t xml:space="preserve"> Также реализуется парциальная программа «Остров здоровья» Е.Ю. Александровой.</w:t>
      </w:r>
    </w:p>
    <w:p w:rsidR="00A346F4" w:rsidRPr="001D1D49" w:rsidRDefault="00A346F4" w:rsidP="00A346F4">
      <w:pPr>
        <w:jc w:val="both"/>
        <w:rPr>
          <w:b/>
        </w:rPr>
      </w:pPr>
      <w:r>
        <w:t xml:space="preserve">      </w:t>
      </w:r>
      <w:r w:rsidRPr="001D1D49">
        <w:t>В свя</w:t>
      </w:r>
      <w:r>
        <w:t xml:space="preserve">зи с реализацией оздоровительных программ  в детском саду </w:t>
      </w:r>
      <w:r w:rsidRPr="001D1D49">
        <w:t xml:space="preserve"> внедряются технологии </w:t>
      </w:r>
      <w:proofErr w:type="spellStart"/>
      <w:r w:rsidRPr="001D1D49">
        <w:t>здоровьесберегающей</w:t>
      </w:r>
      <w:proofErr w:type="spellEnd"/>
      <w:r w:rsidRPr="001D1D49">
        <w:t xml:space="preserve"> направленности: «Гимнастика маленьких волшебников» А. </w:t>
      </w:r>
      <w:proofErr w:type="spellStart"/>
      <w:r w:rsidRPr="001D1D49">
        <w:t>Нестерюк</w:t>
      </w:r>
      <w:proofErr w:type="spellEnd"/>
      <w:r w:rsidRPr="001D1D49">
        <w:t xml:space="preserve">, «Игры, которые лечат» А.С. Галанова, «Гимнастика мозга» </w:t>
      </w:r>
      <w:proofErr w:type="spellStart"/>
      <w:r w:rsidRPr="001D1D49">
        <w:t>Р.А.Захарова</w:t>
      </w:r>
      <w:proofErr w:type="spellEnd"/>
      <w:r w:rsidRPr="001D1D49">
        <w:t xml:space="preserve">, И.В. </w:t>
      </w:r>
      <w:proofErr w:type="spellStart"/>
      <w:r w:rsidRPr="001D1D49">
        <w:t>Чупаха</w:t>
      </w:r>
      <w:proofErr w:type="spellEnd"/>
      <w:r w:rsidRPr="001D1D49">
        <w:t>, «</w:t>
      </w:r>
      <w:proofErr w:type="spellStart"/>
      <w:r w:rsidRPr="001D1D49">
        <w:t>Здоровьесберегающие</w:t>
      </w:r>
      <w:proofErr w:type="spellEnd"/>
      <w:r w:rsidRPr="001D1D49">
        <w:t xml:space="preserve"> технологии воспитания в детском саду» Т.С. Яковлева, «Оздоровительная гимнастика для детей дошкольного возраста» Л.И. </w:t>
      </w:r>
      <w:proofErr w:type="spellStart"/>
      <w:r w:rsidRPr="001D1D49">
        <w:t>Пензулаева</w:t>
      </w:r>
      <w:proofErr w:type="spellEnd"/>
      <w:r w:rsidRPr="001D1D49">
        <w:t xml:space="preserve"> и другие, цель которых -  укрепление и коррекция здоровья детей. </w:t>
      </w:r>
      <w:r>
        <w:t>С 2015-2016 учебного года реализуется программа «Йога для детей» Т.А. Ивановой.</w:t>
      </w:r>
    </w:p>
    <w:p w:rsidR="00A346F4" w:rsidRPr="001D1D49" w:rsidRDefault="00A346F4" w:rsidP="00A346F4">
      <w:pPr>
        <w:widowControl w:val="0"/>
        <w:jc w:val="both"/>
      </w:pPr>
      <w:r>
        <w:t xml:space="preserve">     Активно реализуются</w:t>
      </w:r>
      <w:r w:rsidRPr="001D1D49">
        <w:t xml:space="preserve"> методики </w:t>
      </w:r>
      <w:proofErr w:type="spellStart"/>
      <w:r w:rsidRPr="001D1D49">
        <w:t>здоровьесберегающего</w:t>
      </w:r>
      <w:proofErr w:type="spellEnd"/>
      <w:r w:rsidRPr="001D1D49">
        <w:t xml:space="preserve"> характера, а именно: музыкотерапия, песочная терапия, </w:t>
      </w:r>
      <w:proofErr w:type="spellStart"/>
      <w:r w:rsidRPr="001D1D49">
        <w:t>изотерапия</w:t>
      </w:r>
      <w:proofErr w:type="spellEnd"/>
      <w:r w:rsidRPr="001D1D49">
        <w:t xml:space="preserve">, </w:t>
      </w:r>
      <w:r>
        <w:t xml:space="preserve"> </w:t>
      </w:r>
      <w:proofErr w:type="spellStart"/>
      <w:r w:rsidRPr="001D1D49">
        <w:t>светотерапия</w:t>
      </w:r>
      <w:proofErr w:type="spellEnd"/>
      <w:r w:rsidRPr="001D1D49">
        <w:t xml:space="preserve">, </w:t>
      </w:r>
      <w:r>
        <w:t xml:space="preserve"> </w:t>
      </w:r>
      <w:proofErr w:type="spellStart"/>
      <w:r w:rsidRPr="001D1D49">
        <w:t>цветотерапия</w:t>
      </w:r>
      <w:proofErr w:type="spellEnd"/>
      <w:r w:rsidRPr="001D1D49">
        <w:t>.</w:t>
      </w:r>
      <w:r w:rsidRPr="001D1D49">
        <w:rPr>
          <w:b/>
        </w:rPr>
        <w:t xml:space="preserve"> </w:t>
      </w:r>
      <w:r w:rsidRPr="001D1D49">
        <w:t xml:space="preserve">В систему оздоровления   включены: с целью укрепления дыхательной и нервной системы:  ароматерапия,  фитотерапия; с целью повышения сопротивляемости организма детей к простудным заболеваниям - дыхательные и звуковые упражнения, упражнения на мячах </w:t>
      </w:r>
      <w:proofErr w:type="spellStart"/>
      <w:r w:rsidRPr="001D1D49">
        <w:t>фитболах</w:t>
      </w:r>
      <w:proofErr w:type="spellEnd"/>
      <w:r w:rsidRPr="001D1D49">
        <w:t>.</w:t>
      </w:r>
    </w:p>
    <w:p w:rsidR="00A346F4" w:rsidRPr="001D1D49" w:rsidRDefault="00A346F4" w:rsidP="00A346F4">
      <w:pPr>
        <w:contextualSpacing/>
        <w:jc w:val="both"/>
      </w:pPr>
      <w:r>
        <w:t xml:space="preserve">      </w:t>
      </w:r>
      <w:r w:rsidRPr="001D1D49">
        <w:t xml:space="preserve">Учитывая такую важную составляющую здоровья как «психологическое», подобраны технологии, обеспечивающие психогигиену ребенка: элементы релаксационных пауз, использование классической музыки в процессе занятий -  все это не только способствует эмоциональному благополучию каждого ребенка, но и обеспечивает эффект психологического оздоровления. </w:t>
      </w:r>
    </w:p>
    <w:p w:rsidR="00A346F4" w:rsidRPr="001D1D49" w:rsidRDefault="00A346F4" w:rsidP="00A346F4">
      <w:pPr>
        <w:contextualSpacing/>
        <w:jc w:val="both"/>
      </w:pPr>
      <w:r>
        <w:t xml:space="preserve">     </w:t>
      </w:r>
      <w:r w:rsidRPr="001D1D49">
        <w:t xml:space="preserve">Использование современной компьютерной программы позволяет оперативно отслеживать   и анализировать заболеваемость детей, безотлагательно принимать меры по её снижению. </w:t>
      </w:r>
    </w:p>
    <w:p w:rsidR="00A346F4" w:rsidRPr="001D1D49" w:rsidRDefault="00A346F4" w:rsidP="00A346F4">
      <w:pPr>
        <w:contextualSpacing/>
        <w:jc w:val="both"/>
      </w:pPr>
      <w:r>
        <w:t xml:space="preserve">     </w:t>
      </w:r>
      <w:r w:rsidRPr="001D1D49">
        <w:t xml:space="preserve">В соответствии с данными ТО </w:t>
      </w:r>
      <w:proofErr w:type="spellStart"/>
      <w:r w:rsidRPr="001D1D49">
        <w:t>Роспотребнадзора</w:t>
      </w:r>
      <w:proofErr w:type="spellEnd"/>
      <w:r w:rsidRPr="001D1D49">
        <w:t xml:space="preserve"> детский  сад на протяжении нескольких лет находится в 1 группе контроля. </w:t>
      </w:r>
    </w:p>
    <w:p w:rsidR="00A346F4" w:rsidRPr="001D1D49" w:rsidRDefault="00A346F4" w:rsidP="00A346F4">
      <w:pPr>
        <w:contextualSpacing/>
        <w:jc w:val="center"/>
        <w:rPr>
          <w:b/>
          <w:i/>
        </w:rPr>
      </w:pPr>
      <w:r w:rsidRPr="001D1D49">
        <w:rPr>
          <w:b/>
          <w:i/>
        </w:rPr>
        <w:t>Группа контроля по санитарно-гигиеническому режиму</w:t>
      </w:r>
    </w:p>
    <w:tbl>
      <w:tblPr>
        <w:tblW w:w="7814" w:type="dxa"/>
        <w:tblInd w:w="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908"/>
        <w:gridCol w:w="908"/>
        <w:gridCol w:w="908"/>
      </w:tblGrid>
      <w:tr w:rsidR="00A346F4" w:rsidRPr="00663F82" w:rsidTr="00C83BB7">
        <w:tc>
          <w:tcPr>
            <w:tcW w:w="5090" w:type="dxa"/>
            <w:shd w:val="clear" w:color="auto" w:fill="auto"/>
          </w:tcPr>
          <w:p w:rsidR="00A346F4" w:rsidRPr="00663F82" w:rsidRDefault="00A346F4" w:rsidP="00C83BB7">
            <w:pPr>
              <w:contextualSpacing/>
              <w:jc w:val="center"/>
            </w:pPr>
            <w:r w:rsidRPr="00663F82">
              <w:t>Параметры</w:t>
            </w:r>
          </w:p>
        </w:tc>
        <w:tc>
          <w:tcPr>
            <w:tcW w:w="908" w:type="dxa"/>
          </w:tcPr>
          <w:p w:rsidR="00A346F4" w:rsidRPr="00663F82" w:rsidRDefault="00A346F4" w:rsidP="00C83BB7">
            <w:pPr>
              <w:contextualSpacing/>
              <w:jc w:val="center"/>
            </w:pPr>
            <w:r>
              <w:t>2014</w:t>
            </w:r>
          </w:p>
        </w:tc>
        <w:tc>
          <w:tcPr>
            <w:tcW w:w="908" w:type="dxa"/>
          </w:tcPr>
          <w:p w:rsidR="00A346F4" w:rsidRPr="00663F82" w:rsidRDefault="00A346F4" w:rsidP="00C83BB7">
            <w:pPr>
              <w:contextualSpacing/>
              <w:jc w:val="center"/>
            </w:pPr>
            <w:r>
              <w:t>2015</w:t>
            </w:r>
          </w:p>
        </w:tc>
        <w:tc>
          <w:tcPr>
            <w:tcW w:w="908" w:type="dxa"/>
            <w:shd w:val="clear" w:color="auto" w:fill="auto"/>
          </w:tcPr>
          <w:p w:rsidR="00A346F4" w:rsidRPr="00663F82" w:rsidRDefault="00A346F4" w:rsidP="00C83BB7">
            <w:pPr>
              <w:contextualSpacing/>
              <w:jc w:val="center"/>
            </w:pPr>
            <w:r>
              <w:t>2016</w:t>
            </w:r>
          </w:p>
        </w:tc>
      </w:tr>
      <w:tr w:rsidR="00A346F4" w:rsidRPr="00663F82" w:rsidTr="00C83BB7">
        <w:tc>
          <w:tcPr>
            <w:tcW w:w="5090" w:type="dxa"/>
            <w:shd w:val="clear" w:color="auto" w:fill="auto"/>
          </w:tcPr>
          <w:p w:rsidR="00A346F4" w:rsidRPr="00663F82" w:rsidRDefault="00A346F4" w:rsidP="00C83BB7">
            <w:pPr>
              <w:contextualSpacing/>
            </w:pPr>
            <w:r w:rsidRPr="00663F82">
              <w:t>Санитарная бактериология</w:t>
            </w:r>
          </w:p>
        </w:tc>
        <w:tc>
          <w:tcPr>
            <w:tcW w:w="908" w:type="dxa"/>
          </w:tcPr>
          <w:p w:rsidR="00A346F4" w:rsidRPr="00663F82" w:rsidRDefault="00A346F4" w:rsidP="00C83BB7">
            <w:pPr>
              <w:contextualSpacing/>
              <w:jc w:val="center"/>
            </w:pPr>
            <w:r w:rsidRPr="00663F82">
              <w:t>I</w:t>
            </w:r>
          </w:p>
        </w:tc>
        <w:tc>
          <w:tcPr>
            <w:tcW w:w="908" w:type="dxa"/>
          </w:tcPr>
          <w:p w:rsidR="00A346F4" w:rsidRPr="00663F82" w:rsidRDefault="00A346F4" w:rsidP="00C83BB7">
            <w:pPr>
              <w:contextualSpacing/>
              <w:jc w:val="center"/>
            </w:pPr>
            <w:r w:rsidRPr="00663F82">
              <w:t>I</w:t>
            </w:r>
          </w:p>
        </w:tc>
        <w:tc>
          <w:tcPr>
            <w:tcW w:w="908" w:type="dxa"/>
            <w:shd w:val="clear" w:color="auto" w:fill="auto"/>
          </w:tcPr>
          <w:p w:rsidR="00A346F4" w:rsidRPr="00663F82" w:rsidRDefault="00A346F4" w:rsidP="00C83BB7">
            <w:pPr>
              <w:contextualSpacing/>
              <w:jc w:val="center"/>
            </w:pPr>
            <w:r w:rsidRPr="00663F82">
              <w:t>I</w:t>
            </w:r>
          </w:p>
        </w:tc>
      </w:tr>
      <w:tr w:rsidR="00A346F4" w:rsidRPr="00663F82" w:rsidTr="00C83BB7">
        <w:tc>
          <w:tcPr>
            <w:tcW w:w="5090" w:type="dxa"/>
            <w:shd w:val="clear" w:color="auto" w:fill="auto"/>
          </w:tcPr>
          <w:p w:rsidR="00A346F4" w:rsidRPr="00663F82" w:rsidRDefault="00A346F4" w:rsidP="00C83BB7">
            <w:pPr>
              <w:contextualSpacing/>
            </w:pPr>
            <w:r w:rsidRPr="00663F82">
              <w:t>Заболеваемость</w:t>
            </w:r>
          </w:p>
        </w:tc>
        <w:tc>
          <w:tcPr>
            <w:tcW w:w="908" w:type="dxa"/>
          </w:tcPr>
          <w:p w:rsidR="00A346F4" w:rsidRPr="00663F82" w:rsidRDefault="00A346F4" w:rsidP="00C83BB7">
            <w:pPr>
              <w:contextualSpacing/>
              <w:jc w:val="center"/>
            </w:pPr>
            <w:r w:rsidRPr="00663F82">
              <w:t>I</w:t>
            </w:r>
          </w:p>
        </w:tc>
        <w:tc>
          <w:tcPr>
            <w:tcW w:w="908" w:type="dxa"/>
          </w:tcPr>
          <w:p w:rsidR="00A346F4" w:rsidRPr="00663F82" w:rsidRDefault="00A346F4" w:rsidP="00C83BB7">
            <w:pPr>
              <w:contextualSpacing/>
              <w:jc w:val="center"/>
            </w:pPr>
            <w:r w:rsidRPr="00663F82">
              <w:t>I</w:t>
            </w:r>
          </w:p>
        </w:tc>
        <w:tc>
          <w:tcPr>
            <w:tcW w:w="908" w:type="dxa"/>
            <w:shd w:val="clear" w:color="auto" w:fill="auto"/>
          </w:tcPr>
          <w:p w:rsidR="00A346F4" w:rsidRPr="00663F82" w:rsidRDefault="00A346F4" w:rsidP="00C83BB7">
            <w:pPr>
              <w:contextualSpacing/>
              <w:jc w:val="center"/>
            </w:pPr>
            <w:r w:rsidRPr="00663F82">
              <w:t>I</w:t>
            </w:r>
          </w:p>
        </w:tc>
      </w:tr>
      <w:tr w:rsidR="00A346F4" w:rsidRPr="00663F82" w:rsidTr="00C83BB7">
        <w:tc>
          <w:tcPr>
            <w:tcW w:w="5090" w:type="dxa"/>
            <w:shd w:val="clear" w:color="auto" w:fill="auto"/>
          </w:tcPr>
          <w:p w:rsidR="00A346F4" w:rsidRPr="00663F82" w:rsidRDefault="00A346F4" w:rsidP="00C83BB7">
            <w:pPr>
              <w:contextualSpacing/>
            </w:pPr>
            <w:r w:rsidRPr="00663F82">
              <w:t>Нарушения санитарно-гигиенического режима</w:t>
            </w:r>
          </w:p>
        </w:tc>
        <w:tc>
          <w:tcPr>
            <w:tcW w:w="908" w:type="dxa"/>
          </w:tcPr>
          <w:p w:rsidR="00A346F4" w:rsidRPr="00663F82" w:rsidRDefault="00A346F4" w:rsidP="00C83BB7">
            <w:pPr>
              <w:contextualSpacing/>
              <w:jc w:val="center"/>
            </w:pPr>
            <w:r w:rsidRPr="00663F82">
              <w:t>I</w:t>
            </w:r>
          </w:p>
        </w:tc>
        <w:tc>
          <w:tcPr>
            <w:tcW w:w="908" w:type="dxa"/>
          </w:tcPr>
          <w:p w:rsidR="00A346F4" w:rsidRPr="00663F82" w:rsidRDefault="00A346F4" w:rsidP="00C83BB7">
            <w:pPr>
              <w:contextualSpacing/>
              <w:jc w:val="center"/>
            </w:pPr>
            <w:r w:rsidRPr="00663F82">
              <w:t>I</w:t>
            </w:r>
          </w:p>
        </w:tc>
        <w:tc>
          <w:tcPr>
            <w:tcW w:w="908" w:type="dxa"/>
            <w:shd w:val="clear" w:color="auto" w:fill="auto"/>
          </w:tcPr>
          <w:p w:rsidR="00A346F4" w:rsidRPr="00663F82" w:rsidRDefault="00A346F4" w:rsidP="00C83BB7">
            <w:pPr>
              <w:contextualSpacing/>
              <w:jc w:val="center"/>
            </w:pPr>
            <w:r w:rsidRPr="00663F82">
              <w:t>I</w:t>
            </w:r>
          </w:p>
        </w:tc>
      </w:tr>
    </w:tbl>
    <w:p w:rsidR="00A346F4" w:rsidRPr="001D1D49" w:rsidRDefault="00A346F4" w:rsidP="00A346F4">
      <w:pPr>
        <w:tabs>
          <w:tab w:val="left" w:pos="9900"/>
        </w:tabs>
        <w:ind w:firstLine="513"/>
        <w:contextualSpacing/>
        <w:jc w:val="both"/>
      </w:pPr>
      <w:r w:rsidRPr="001D1D49">
        <w:t xml:space="preserve">Комплекс лечебно-профилактических мероприятий  включает наблюдение и  сопровождение детского врача невропатолога для детей с умственной отсталостью, задержкой психического развития и тяжелыми нарушениями речи, а также осмотр узкими специалистами </w:t>
      </w:r>
      <w:r w:rsidRPr="001D1D49">
        <w:lastRenderedPageBreak/>
        <w:t>(1раз в год). Кроме того, ежегодно проводится вакцинация против гриппа, как детей, так и сотрудников детского сада (ежегодно сотрудники - 100%; дети 70%-80%).</w:t>
      </w:r>
    </w:p>
    <w:p w:rsidR="00A346F4" w:rsidRPr="001D1D49" w:rsidRDefault="00A346F4" w:rsidP="00A346F4">
      <w:pPr>
        <w:widowControl w:val="0"/>
        <w:jc w:val="both"/>
      </w:pPr>
      <w:r>
        <w:t xml:space="preserve">     </w:t>
      </w:r>
      <w:r w:rsidRPr="001D1D49">
        <w:t xml:space="preserve">Инструктор по физической культуре Л.В. </w:t>
      </w:r>
      <w:proofErr w:type="spellStart"/>
      <w:r w:rsidRPr="001D1D49">
        <w:t>Помазкина</w:t>
      </w:r>
      <w:proofErr w:type="spellEnd"/>
      <w:r w:rsidRPr="001D1D49">
        <w:t xml:space="preserve"> проводит занятия по лечебной физкультуре для детей с физическими отклонениями в развитии (плоскостопие, нарушение осанки и др.) с использованием нестандартного оборудования.</w:t>
      </w:r>
    </w:p>
    <w:p w:rsidR="00A346F4" w:rsidRPr="001D1D49" w:rsidRDefault="00A346F4" w:rsidP="00A346F4">
      <w:pPr>
        <w:contextualSpacing/>
        <w:jc w:val="both"/>
      </w:pPr>
      <w:r>
        <w:t xml:space="preserve">    </w:t>
      </w:r>
      <w:r w:rsidRPr="001D1D49">
        <w:t>Наиболее значимым фактором, послужившим снижению детской заболеваемости, явились профилактические мероприятия: физиотерапевтические процедуры, закаливающие процедуры, антистрессовая гимнастика, кислородные коктейли, витаминизация III-</w:t>
      </w:r>
      <w:proofErr w:type="spellStart"/>
      <w:r w:rsidRPr="001D1D49">
        <w:t>го</w:t>
      </w:r>
      <w:proofErr w:type="spellEnd"/>
      <w:r w:rsidRPr="001D1D49">
        <w:t xml:space="preserve"> блюда.</w:t>
      </w:r>
    </w:p>
    <w:p w:rsidR="00A346F4" w:rsidRPr="001D1D49" w:rsidRDefault="00A346F4" w:rsidP="00A346F4">
      <w:pPr>
        <w:contextualSpacing/>
        <w:jc w:val="center"/>
        <w:rPr>
          <w:b/>
          <w:i/>
        </w:rPr>
      </w:pPr>
      <w:r w:rsidRPr="001D1D49">
        <w:rPr>
          <w:b/>
          <w:i/>
        </w:rPr>
        <w:t>Распределение детей по группам здоровья</w:t>
      </w:r>
    </w:p>
    <w:tbl>
      <w:tblPr>
        <w:tblW w:w="0" w:type="auto"/>
        <w:tblInd w:w="16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56"/>
        <w:gridCol w:w="1528"/>
        <w:gridCol w:w="1528"/>
        <w:gridCol w:w="1528"/>
      </w:tblGrid>
      <w:tr w:rsidR="00A346F4" w:rsidRPr="00663F82" w:rsidTr="00C83BB7">
        <w:tc>
          <w:tcPr>
            <w:tcW w:w="2956"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rsidRPr="00663F82">
              <w:t>Группы здоровья</w:t>
            </w:r>
          </w:p>
        </w:tc>
        <w:tc>
          <w:tcPr>
            <w:tcW w:w="1528" w:type="dxa"/>
            <w:tcBorders>
              <w:top w:val="single" w:sz="4" w:space="0" w:color="auto"/>
              <w:left w:val="single" w:sz="4" w:space="0" w:color="auto"/>
              <w:bottom w:val="single" w:sz="4" w:space="0" w:color="auto"/>
              <w:right w:val="single" w:sz="4" w:space="0" w:color="auto"/>
            </w:tcBorders>
          </w:tcPr>
          <w:p w:rsidR="00A346F4" w:rsidRDefault="00A346F4" w:rsidP="00C83BB7">
            <w:pPr>
              <w:contextualSpacing/>
              <w:jc w:val="center"/>
            </w:pPr>
            <w:r>
              <w:t>2013-2014</w:t>
            </w:r>
          </w:p>
          <w:p w:rsidR="00A346F4" w:rsidRPr="00663F82" w:rsidRDefault="00A346F4" w:rsidP="00C83BB7">
            <w:pPr>
              <w:contextualSpacing/>
              <w:jc w:val="center"/>
            </w:pPr>
            <w:r>
              <w:t>уч. год</w:t>
            </w:r>
          </w:p>
        </w:tc>
        <w:tc>
          <w:tcPr>
            <w:tcW w:w="1528" w:type="dxa"/>
            <w:tcBorders>
              <w:top w:val="single" w:sz="4" w:space="0" w:color="auto"/>
              <w:left w:val="single" w:sz="4" w:space="0" w:color="auto"/>
              <w:bottom w:val="single" w:sz="4" w:space="0" w:color="auto"/>
              <w:right w:val="single" w:sz="4" w:space="0" w:color="auto"/>
            </w:tcBorders>
          </w:tcPr>
          <w:p w:rsidR="00A346F4" w:rsidRDefault="00A346F4" w:rsidP="00C83BB7">
            <w:pPr>
              <w:contextualSpacing/>
              <w:jc w:val="center"/>
            </w:pPr>
            <w:r>
              <w:t>2014-2015</w:t>
            </w:r>
          </w:p>
          <w:p w:rsidR="00A346F4" w:rsidRPr="00663F82" w:rsidRDefault="00A346F4" w:rsidP="00C83BB7">
            <w:pPr>
              <w:contextualSpacing/>
              <w:jc w:val="center"/>
            </w:pPr>
            <w:proofErr w:type="spellStart"/>
            <w:r>
              <w:t>уч.г</w:t>
            </w:r>
            <w:proofErr w:type="spellEnd"/>
            <w:r>
              <w:t>.</w:t>
            </w:r>
          </w:p>
        </w:tc>
        <w:tc>
          <w:tcPr>
            <w:tcW w:w="1528" w:type="dxa"/>
            <w:tcBorders>
              <w:top w:val="single" w:sz="4" w:space="0" w:color="auto"/>
              <w:left w:val="single" w:sz="4" w:space="0" w:color="auto"/>
              <w:bottom w:val="single" w:sz="4" w:space="0" w:color="auto"/>
              <w:right w:val="single" w:sz="4" w:space="0" w:color="auto"/>
            </w:tcBorders>
          </w:tcPr>
          <w:p w:rsidR="00A346F4" w:rsidRDefault="00A346F4" w:rsidP="00C83BB7">
            <w:pPr>
              <w:contextualSpacing/>
              <w:jc w:val="center"/>
            </w:pPr>
            <w:r>
              <w:t>2015-2016</w:t>
            </w:r>
          </w:p>
          <w:p w:rsidR="00A346F4" w:rsidRPr="00663F82" w:rsidRDefault="00A346F4" w:rsidP="00C83BB7">
            <w:pPr>
              <w:contextualSpacing/>
              <w:jc w:val="center"/>
            </w:pPr>
            <w:proofErr w:type="spellStart"/>
            <w:r>
              <w:t>уч.г</w:t>
            </w:r>
            <w:proofErr w:type="spellEnd"/>
            <w:r>
              <w:t>.</w:t>
            </w:r>
          </w:p>
        </w:tc>
      </w:tr>
      <w:tr w:rsidR="00A346F4" w:rsidRPr="00663F82" w:rsidTr="00C83BB7">
        <w:tc>
          <w:tcPr>
            <w:tcW w:w="2956"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rsidRPr="00663F82">
              <w:t>I</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15</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11</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11</w:t>
            </w:r>
          </w:p>
        </w:tc>
      </w:tr>
      <w:tr w:rsidR="00A346F4" w:rsidRPr="00663F82" w:rsidTr="00C83BB7">
        <w:tc>
          <w:tcPr>
            <w:tcW w:w="2956"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rsidRPr="00663F82">
              <w:t>II</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77</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96</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86</w:t>
            </w:r>
          </w:p>
        </w:tc>
      </w:tr>
      <w:tr w:rsidR="00A346F4" w:rsidRPr="00663F82" w:rsidTr="00C83BB7">
        <w:tc>
          <w:tcPr>
            <w:tcW w:w="2956"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rsidRPr="00663F82">
              <w:t>III</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11</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3</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12</w:t>
            </w:r>
          </w:p>
        </w:tc>
      </w:tr>
      <w:tr w:rsidR="00A346F4" w:rsidRPr="00663F82" w:rsidTr="00C83BB7">
        <w:tc>
          <w:tcPr>
            <w:tcW w:w="2956"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rsidRPr="00663F82">
              <w:t>IV</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2</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1</w:t>
            </w:r>
          </w:p>
        </w:tc>
        <w:tc>
          <w:tcPr>
            <w:tcW w:w="1528"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2</w:t>
            </w:r>
          </w:p>
        </w:tc>
      </w:tr>
    </w:tbl>
    <w:p w:rsidR="00A346F4" w:rsidRPr="001D1D49" w:rsidRDefault="00A346F4" w:rsidP="00A346F4">
      <w:pPr>
        <w:contextualSpacing/>
        <w:jc w:val="both"/>
      </w:pPr>
      <w:r>
        <w:t xml:space="preserve">     </w:t>
      </w:r>
      <w:r w:rsidRPr="001D1D49">
        <w:t xml:space="preserve">Дети имеют разные хронические заболевания: это и болезни </w:t>
      </w:r>
      <w:proofErr w:type="gramStart"/>
      <w:r w:rsidRPr="001D1D49">
        <w:t>сердечно-сосудистой</w:t>
      </w:r>
      <w:proofErr w:type="gramEnd"/>
      <w:r w:rsidRPr="001D1D49">
        <w:t xml:space="preserve"> системы, эндокринные заболевания, психические расстройства (умственная отсталость), болезни нервной системы (</w:t>
      </w:r>
      <w:proofErr w:type="spellStart"/>
      <w:r>
        <w:t>гиперактивность</w:t>
      </w:r>
      <w:proofErr w:type="spellEnd"/>
      <w:r w:rsidRPr="001D1D49">
        <w:t>).</w:t>
      </w:r>
    </w:p>
    <w:p w:rsidR="00A346F4" w:rsidRPr="001D1D49" w:rsidRDefault="00A346F4" w:rsidP="00A346F4">
      <w:pPr>
        <w:contextualSpacing/>
        <w:jc w:val="center"/>
        <w:rPr>
          <w:b/>
          <w:i/>
        </w:rPr>
      </w:pPr>
      <w:r w:rsidRPr="001D1D49">
        <w:rPr>
          <w:b/>
          <w:i/>
        </w:rPr>
        <w:t>Анализ диспансерной группы детей</w:t>
      </w:r>
    </w:p>
    <w:tbl>
      <w:tblPr>
        <w:tblW w:w="81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1044"/>
        <w:gridCol w:w="1044"/>
        <w:gridCol w:w="1039"/>
        <w:gridCol w:w="936"/>
        <w:gridCol w:w="1048"/>
        <w:gridCol w:w="1134"/>
      </w:tblGrid>
      <w:tr w:rsidR="00A346F4" w:rsidRPr="00663F82" w:rsidTr="00C83BB7">
        <w:tc>
          <w:tcPr>
            <w:tcW w:w="1877" w:type="dxa"/>
            <w:vMerge w:val="restart"/>
            <w:shd w:val="clear" w:color="auto" w:fill="auto"/>
          </w:tcPr>
          <w:p w:rsidR="00A346F4" w:rsidRPr="00663F82" w:rsidRDefault="00A346F4" w:rsidP="00C83BB7">
            <w:pPr>
              <w:contextualSpacing/>
              <w:jc w:val="center"/>
            </w:pPr>
            <w:r w:rsidRPr="00663F82">
              <w:t>Заболевания</w:t>
            </w:r>
          </w:p>
        </w:tc>
        <w:tc>
          <w:tcPr>
            <w:tcW w:w="2088" w:type="dxa"/>
            <w:gridSpan w:val="2"/>
            <w:shd w:val="clear" w:color="auto" w:fill="auto"/>
          </w:tcPr>
          <w:p w:rsidR="00A346F4" w:rsidRPr="00663F82" w:rsidRDefault="00A346F4" w:rsidP="00C83BB7">
            <w:pPr>
              <w:contextualSpacing/>
              <w:jc w:val="center"/>
            </w:pPr>
            <w:r>
              <w:t xml:space="preserve">2013-2014 </w:t>
            </w:r>
            <w:proofErr w:type="spellStart"/>
            <w:r>
              <w:t>уч.г</w:t>
            </w:r>
            <w:proofErr w:type="spellEnd"/>
            <w:r>
              <w:t>.</w:t>
            </w:r>
          </w:p>
        </w:tc>
        <w:tc>
          <w:tcPr>
            <w:tcW w:w="1975" w:type="dxa"/>
            <w:gridSpan w:val="2"/>
            <w:shd w:val="clear" w:color="auto" w:fill="auto"/>
          </w:tcPr>
          <w:p w:rsidR="00A346F4" w:rsidRPr="00663F82" w:rsidRDefault="00A346F4" w:rsidP="00C83BB7">
            <w:pPr>
              <w:contextualSpacing/>
              <w:jc w:val="center"/>
            </w:pPr>
            <w:r>
              <w:t xml:space="preserve">2014-2015 </w:t>
            </w:r>
            <w:proofErr w:type="spellStart"/>
            <w:r>
              <w:t>уч</w:t>
            </w:r>
            <w:proofErr w:type="gramStart"/>
            <w:r>
              <w:t>.г</w:t>
            </w:r>
            <w:proofErr w:type="spellEnd"/>
            <w:proofErr w:type="gramEnd"/>
          </w:p>
        </w:tc>
        <w:tc>
          <w:tcPr>
            <w:tcW w:w="2182" w:type="dxa"/>
            <w:gridSpan w:val="2"/>
          </w:tcPr>
          <w:p w:rsidR="00A346F4" w:rsidRPr="00663F82" w:rsidRDefault="00A346F4" w:rsidP="00C83BB7">
            <w:pPr>
              <w:contextualSpacing/>
              <w:jc w:val="center"/>
            </w:pPr>
            <w:r>
              <w:t xml:space="preserve">2015-2016 </w:t>
            </w:r>
            <w:proofErr w:type="spellStart"/>
            <w:r>
              <w:t>уч.г</w:t>
            </w:r>
            <w:proofErr w:type="spellEnd"/>
            <w:r>
              <w:t>.</w:t>
            </w:r>
          </w:p>
        </w:tc>
      </w:tr>
      <w:tr w:rsidR="00A346F4" w:rsidRPr="00663F82" w:rsidTr="00C83BB7">
        <w:tc>
          <w:tcPr>
            <w:tcW w:w="1877" w:type="dxa"/>
            <w:vMerge/>
            <w:shd w:val="clear" w:color="auto" w:fill="auto"/>
          </w:tcPr>
          <w:p w:rsidR="00A346F4" w:rsidRPr="00663F82" w:rsidRDefault="00A346F4" w:rsidP="00C83BB7">
            <w:pPr>
              <w:contextualSpacing/>
            </w:pPr>
          </w:p>
        </w:tc>
        <w:tc>
          <w:tcPr>
            <w:tcW w:w="1044" w:type="dxa"/>
            <w:shd w:val="clear" w:color="auto" w:fill="auto"/>
          </w:tcPr>
          <w:p w:rsidR="00A346F4" w:rsidRPr="00663F82" w:rsidRDefault="00A346F4" w:rsidP="00C83BB7">
            <w:pPr>
              <w:contextualSpacing/>
              <w:jc w:val="center"/>
            </w:pPr>
            <w:r w:rsidRPr="00663F82">
              <w:t>начало</w:t>
            </w:r>
          </w:p>
        </w:tc>
        <w:tc>
          <w:tcPr>
            <w:tcW w:w="1044" w:type="dxa"/>
            <w:shd w:val="clear" w:color="auto" w:fill="auto"/>
          </w:tcPr>
          <w:p w:rsidR="00A346F4" w:rsidRPr="00663F82" w:rsidRDefault="00A346F4" w:rsidP="00C83BB7">
            <w:pPr>
              <w:contextualSpacing/>
              <w:jc w:val="center"/>
            </w:pPr>
            <w:r w:rsidRPr="00663F82">
              <w:t>конец</w:t>
            </w:r>
          </w:p>
        </w:tc>
        <w:tc>
          <w:tcPr>
            <w:tcW w:w="1039" w:type="dxa"/>
            <w:shd w:val="clear" w:color="auto" w:fill="auto"/>
          </w:tcPr>
          <w:p w:rsidR="00A346F4" w:rsidRPr="00663F82" w:rsidRDefault="00A346F4" w:rsidP="00C83BB7">
            <w:pPr>
              <w:contextualSpacing/>
              <w:jc w:val="center"/>
            </w:pPr>
            <w:r w:rsidRPr="00663F82">
              <w:t>начало</w:t>
            </w:r>
          </w:p>
        </w:tc>
        <w:tc>
          <w:tcPr>
            <w:tcW w:w="936" w:type="dxa"/>
            <w:shd w:val="clear" w:color="auto" w:fill="auto"/>
          </w:tcPr>
          <w:p w:rsidR="00A346F4" w:rsidRPr="00663F82" w:rsidRDefault="00A346F4" w:rsidP="00C83BB7">
            <w:pPr>
              <w:contextualSpacing/>
              <w:jc w:val="center"/>
            </w:pPr>
            <w:r w:rsidRPr="00663F82">
              <w:t>конец</w:t>
            </w:r>
          </w:p>
        </w:tc>
        <w:tc>
          <w:tcPr>
            <w:tcW w:w="1048" w:type="dxa"/>
          </w:tcPr>
          <w:p w:rsidR="00A346F4" w:rsidRPr="00663F82" w:rsidRDefault="00A346F4" w:rsidP="00C83BB7">
            <w:pPr>
              <w:contextualSpacing/>
              <w:jc w:val="center"/>
            </w:pPr>
            <w:r w:rsidRPr="00663F82">
              <w:t>начало</w:t>
            </w:r>
          </w:p>
        </w:tc>
        <w:tc>
          <w:tcPr>
            <w:tcW w:w="1134" w:type="dxa"/>
          </w:tcPr>
          <w:p w:rsidR="00A346F4" w:rsidRPr="00663F82" w:rsidRDefault="00A346F4" w:rsidP="00C83BB7">
            <w:pPr>
              <w:contextualSpacing/>
              <w:jc w:val="center"/>
            </w:pPr>
            <w:r w:rsidRPr="00663F82">
              <w:t>конец</w:t>
            </w:r>
          </w:p>
        </w:tc>
      </w:tr>
      <w:tr w:rsidR="00A346F4" w:rsidRPr="00663F82" w:rsidTr="00C83BB7">
        <w:tc>
          <w:tcPr>
            <w:tcW w:w="1877" w:type="dxa"/>
            <w:shd w:val="clear" w:color="auto" w:fill="auto"/>
          </w:tcPr>
          <w:p w:rsidR="00A346F4" w:rsidRPr="00663F82" w:rsidRDefault="00A346F4" w:rsidP="00C83BB7">
            <w:pPr>
              <w:contextualSpacing/>
            </w:pPr>
            <w:r w:rsidRPr="00663F82">
              <w:t>Гастриты</w:t>
            </w:r>
          </w:p>
        </w:tc>
        <w:tc>
          <w:tcPr>
            <w:tcW w:w="1044" w:type="dxa"/>
            <w:shd w:val="clear" w:color="auto" w:fill="auto"/>
          </w:tcPr>
          <w:p w:rsidR="00A346F4" w:rsidRPr="00663F82" w:rsidRDefault="00A346F4" w:rsidP="00C83BB7">
            <w:pPr>
              <w:contextualSpacing/>
              <w:jc w:val="center"/>
            </w:pPr>
            <w:r>
              <w:t>5</w:t>
            </w:r>
          </w:p>
        </w:tc>
        <w:tc>
          <w:tcPr>
            <w:tcW w:w="1044" w:type="dxa"/>
            <w:shd w:val="clear" w:color="auto" w:fill="auto"/>
          </w:tcPr>
          <w:p w:rsidR="00A346F4" w:rsidRPr="00663F82" w:rsidRDefault="00A346F4" w:rsidP="00C83BB7">
            <w:pPr>
              <w:contextualSpacing/>
              <w:jc w:val="center"/>
            </w:pPr>
            <w:r>
              <w:t>5</w:t>
            </w:r>
          </w:p>
        </w:tc>
        <w:tc>
          <w:tcPr>
            <w:tcW w:w="1039" w:type="dxa"/>
            <w:shd w:val="clear" w:color="auto" w:fill="auto"/>
          </w:tcPr>
          <w:p w:rsidR="00A346F4" w:rsidRPr="00663F82" w:rsidRDefault="00A346F4" w:rsidP="00C83BB7">
            <w:pPr>
              <w:contextualSpacing/>
              <w:jc w:val="center"/>
            </w:pPr>
            <w:r>
              <w:t>3</w:t>
            </w:r>
          </w:p>
        </w:tc>
        <w:tc>
          <w:tcPr>
            <w:tcW w:w="936" w:type="dxa"/>
            <w:shd w:val="clear" w:color="auto" w:fill="auto"/>
          </w:tcPr>
          <w:p w:rsidR="00A346F4" w:rsidRPr="00663F82" w:rsidRDefault="00A346F4" w:rsidP="00C83BB7">
            <w:pPr>
              <w:contextualSpacing/>
              <w:jc w:val="center"/>
            </w:pPr>
            <w:r>
              <w:t>-</w:t>
            </w:r>
          </w:p>
        </w:tc>
        <w:tc>
          <w:tcPr>
            <w:tcW w:w="1048" w:type="dxa"/>
          </w:tcPr>
          <w:p w:rsidR="00A346F4" w:rsidRPr="00663F82" w:rsidRDefault="00A346F4" w:rsidP="00C83BB7">
            <w:pPr>
              <w:contextualSpacing/>
              <w:jc w:val="center"/>
            </w:pPr>
            <w:r>
              <w:t>-</w:t>
            </w:r>
          </w:p>
        </w:tc>
        <w:tc>
          <w:tcPr>
            <w:tcW w:w="1134" w:type="dxa"/>
          </w:tcPr>
          <w:p w:rsidR="00A346F4" w:rsidRPr="00663F82" w:rsidRDefault="00A346F4" w:rsidP="00C83BB7">
            <w:pPr>
              <w:contextualSpacing/>
              <w:jc w:val="center"/>
            </w:pPr>
            <w:r>
              <w:t>-</w:t>
            </w:r>
          </w:p>
        </w:tc>
      </w:tr>
      <w:tr w:rsidR="00A346F4" w:rsidRPr="00663F82" w:rsidTr="00C83BB7">
        <w:tc>
          <w:tcPr>
            <w:tcW w:w="1877" w:type="dxa"/>
            <w:shd w:val="clear" w:color="auto" w:fill="auto"/>
          </w:tcPr>
          <w:p w:rsidR="00A346F4" w:rsidRPr="00663F82" w:rsidRDefault="00A346F4" w:rsidP="00C83BB7">
            <w:pPr>
              <w:contextualSpacing/>
            </w:pPr>
            <w:r>
              <w:t>Заболевания  ЖКТ</w:t>
            </w:r>
          </w:p>
        </w:tc>
        <w:tc>
          <w:tcPr>
            <w:tcW w:w="1044" w:type="dxa"/>
            <w:shd w:val="clear" w:color="auto" w:fill="auto"/>
          </w:tcPr>
          <w:p w:rsidR="00A346F4" w:rsidRPr="00663F82" w:rsidRDefault="00A346F4" w:rsidP="00C83BB7">
            <w:pPr>
              <w:contextualSpacing/>
              <w:jc w:val="center"/>
            </w:pPr>
            <w:r>
              <w:t>-</w:t>
            </w:r>
          </w:p>
        </w:tc>
        <w:tc>
          <w:tcPr>
            <w:tcW w:w="1044" w:type="dxa"/>
            <w:shd w:val="clear" w:color="auto" w:fill="auto"/>
          </w:tcPr>
          <w:p w:rsidR="00A346F4" w:rsidRPr="00663F82" w:rsidRDefault="00A346F4" w:rsidP="00C83BB7">
            <w:pPr>
              <w:contextualSpacing/>
              <w:jc w:val="center"/>
            </w:pPr>
            <w:r>
              <w:t>-</w:t>
            </w:r>
          </w:p>
        </w:tc>
        <w:tc>
          <w:tcPr>
            <w:tcW w:w="1039" w:type="dxa"/>
            <w:shd w:val="clear" w:color="auto" w:fill="auto"/>
          </w:tcPr>
          <w:p w:rsidR="00A346F4" w:rsidRPr="00663F82" w:rsidRDefault="00A346F4" w:rsidP="00C83BB7">
            <w:pPr>
              <w:contextualSpacing/>
              <w:jc w:val="center"/>
            </w:pPr>
            <w:r>
              <w:t>-</w:t>
            </w:r>
          </w:p>
        </w:tc>
        <w:tc>
          <w:tcPr>
            <w:tcW w:w="936" w:type="dxa"/>
            <w:shd w:val="clear" w:color="auto" w:fill="auto"/>
          </w:tcPr>
          <w:p w:rsidR="00A346F4" w:rsidRPr="00663F82" w:rsidRDefault="00A346F4" w:rsidP="00C83BB7">
            <w:pPr>
              <w:contextualSpacing/>
              <w:jc w:val="center"/>
            </w:pPr>
            <w:r>
              <w:t>1</w:t>
            </w:r>
          </w:p>
        </w:tc>
        <w:tc>
          <w:tcPr>
            <w:tcW w:w="1048" w:type="dxa"/>
          </w:tcPr>
          <w:p w:rsidR="00A346F4" w:rsidRPr="00663F82" w:rsidRDefault="00A346F4" w:rsidP="00C83BB7">
            <w:pPr>
              <w:contextualSpacing/>
              <w:jc w:val="center"/>
            </w:pPr>
            <w:r>
              <w:t>1</w:t>
            </w:r>
          </w:p>
        </w:tc>
        <w:tc>
          <w:tcPr>
            <w:tcW w:w="1134" w:type="dxa"/>
          </w:tcPr>
          <w:p w:rsidR="00A346F4" w:rsidRPr="00663F82" w:rsidRDefault="00A346F4" w:rsidP="00C83BB7">
            <w:pPr>
              <w:contextualSpacing/>
              <w:jc w:val="center"/>
            </w:pPr>
            <w:r>
              <w:t>4</w:t>
            </w:r>
          </w:p>
        </w:tc>
      </w:tr>
      <w:tr w:rsidR="00A346F4" w:rsidRPr="00663F82" w:rsidTr="00C83BB7">
        <w:tc>
          <w:tcPr>
            <w:tcW w:w="1877" w:type="dxa"/>
            <w:shd w:val="clear" w:color="auto" w:fill="auto"/>
          </w:tcPr>
          <w:p w:rsidR="00A346F4" w:rsidRPr="00663F82" w:rsidRDefault="00A346F4" w:rsidP="00C83BB7">
            <w:pPr>
              <w:contextualSpacing/>
            </w:pPr>
            <w:r w:rsidRPr="00663F82">
              <w:t>ИМВП</w:t>
            </w:r>
          </w:p>
        </w:tc>
        <w:tc>
          <w:tcPr>
            <w:tcW w:w="1044" w:type="dxa"/>
            <w:shd w:val="clear" w:color="auto" w:fill="auto"/>
          </w:tcPr>
          <w:p w:rsidR="00A346F4" w:rsidRPr="00663F82" w:rsidRDefault="00A346F4" w:rsidP="00C83BB7">
            <w:pPr>
              <w:contextualSpacing/>
              <w:jc w:val="center"/>
            </w:pPr>
            <w:r>
              <w:t>4</w:t>
            </w:r>
          </w:p>
        </w:tc>
        <w:tc>
          <w:tcPr>
            <w:tcW w:w="1044" w:type="dxa"/>
            <w:shd w:val="clear" w:color="auto" w:fill="auto"/>
          </w:tcPr>
          <w:p w:rsidR="00A346F4" w:rsidRPr="00663F82" w:rsidRDefault="00A346F4" w:rsidP="00C83BB7">
            <w:pPr>
              <w:contextualSpacing/>
              <w:jc w:val="center"/>
            </w:pPr>
          </w:p>
        </w:tc>
        <w:tc>
          <w:tcPr>
            <w:tcW w:w="1039" w:type="dxa"/>
            <w:shd w:val="clear" w:color="auto" w:fill="auto"/>
          </w:tcPr>
          <w:p w:rsidR="00A346F4" w:rsidRPr="00663F82" w:rsidRDefault="00A346F4" w:rsidP="00C83BB7">
            <w:pPr>
              <w:contextualSpacing/>
              <w:jc w:val="center"/>
            </w:pPr>
            <w:r>
              <w:t>4</w:t>
            </w:r>
          </w:p>
        </w:tc>
        <w:tc>
          <w:tcPr>
            <w:tcW w:w="936" w:type="dxa"/>
            <w:shd w:val="clear" w:color="auto" w:fill="auto"/>
          </w:tcPr>
          <w:p w:rsidR="00A346F4" w:rsidRPr="00663F82" w:rsidRDefault="00A346F4" w:rsidP="00C83BB7">
            <w:pPr>
              <w:contextualSpacing/>
              <w:jc w:val="center"/>
            </w:pPr>
            <w:r>
              <w:t>3</w:t>
            </w:r>
          </w:p>
        </w:tc>
        <w:tc>
          <w:tcPr>
            <w:tcW w:w="1048" w:type="dxa"/>
          </w:tcPr>
          <w:p w:rsidR="00A346F4" w:rsidRPr="00663F82" w:rsidRDefault="00A346F4" w:rsidP="00C83BB7">
            <w:pPr>
              <w:contextualSpacing/>
              <w:jc w:val="center"/>
            </w:pPr>
            <w:r>
              <w:t>3</w:t>
            </w:r>
          </w:p>
        </w:tc>
        <w:tc>
          <w:tcPr>
            <w:tcW w:w="1134" w:type="dxa"/>
          </w:tcPr>
          <w:p w:rsidR="00A346F4" w:rsidRPr="00663F82" w:rsidRDefault="00A346F4" w:rsidP="00C83BB7">
            <w:pPr>
              <w:contextualSpacing/>
              <w:jc w:val="center"/>
            </w:pPr>
            <w:r>
              <w:t>3</w:t>
            </w:r>
          </w:p>
        </w:tc>
      </w:tr>
      <w:tr w:rsidR="00A346F4" w:rsidRPr="00663F82" w:rsidTr="00C83BB7">
        <w:tc>
          <w:tcPr>
            <w:tcW w:w="1877" w:type="dxa"/>
            <w:shd w:val="clear" w:color="auto" w:fill="auto"/>
          </w:tcPr>
          <w:p w:rsidR="00A346F4" w:rsidRPr="00663F82" w:rsidRDefault="00A346F4" w:rsidP="00C83BB7">
            <w:pPr>
              <w:contextualSpacing/>
            </w:pPr>
            <w:r w:rsidRPr="00663F82">
              <w:t>Пиелонефрит</w:t>
            </w:r>
          </w:p>
        </w:tc>
        <w:tc>
          <w:tcPr>
            <w:tcW w:w="1044" w:type="dxa"/>
            <w:shd w:val="clear" w:color="auto" w:fill="auto"/>
          </w:tcPr>
          <w:p w:rsidR="00A346F4" w:rsidRPr="00663F82" w:rsidRDefault="00A346F4" w:rsidP="00C83BB7">
            <w:pPr>
              <w:contextualSpacing/>
              <w:jc w:val="center"/>
            </w:pPr>
            <w:r>
              <w:t>8</w:t>
            </w:r>
          </w:p>
        </w:tc>
        <w:tc>
          <w:tcPr>
            <w:tcW w:w="1044" w:type="dxa"/>
            <w:shd w:val="clear" w:color="auto" w:fill="auto"/>
          </w:tcPr>
          <w:p w:rsidR="00A346F4" w:rsidRPr="00663F82" w:rsidRDefault="00A346F4" w:rsidP="00C83BB7">
            <w:pPr>
              <w:contextualSpacing/>
              <w:jc w:val="center"/>
            </w:pPr>
            <w:r>
              <w:t>17</w:t>
            </w:r>
          </w:p>
        </w:tc>
        <w:tc>
          <w:tcPr>
            <w:tcW w:w="1039" w:type="dxa"/>
            <w:shd w:val="clear" w:color="auto" w:fill="auto"/>
          </w:tcPr>
          <w:p w:rsidR="00A346F4" w:rsidRPr="00663F82" w:rsidRDefault="00A346F4" w:rsidP="00C83BB7">
            <w:pPr>
              <w:contextualSpacing/>
              <w:jc w:val="center"/>
            </w:pPr>
            <w:r>
              <w:t>8</w:t>
            </w:r>
          </w:p>
        </w:tc>
        <w:tc>
          <w:tcPr>
            <w:tcW w:w="936" w:type="dxa"/>
            <w:shd w:val="clear" w:color="auto" w:fill="auto"/>
          </w:tcPr>
          <w:p w:rsidR="00A346F4" w:rsidRPr="00663F82" w:rsidRDefault="00A346F4" w:rsidP="00C83BB7">
            <w:pPr>
              <w:contextualSpacing/>
              <w:jc w:val="center"/>
            </w:pPr>
            <w:r>
              <w:t>15</w:t>
            </w:r>
          </w:p>
        </w:tc>
        <w:tc>
          <w:tcPr>
            <w:tcW w:w="1048" w:type="dxa"/>
          </w:tcPr>
          <w:p w:rsidR="00A346F4" w:rsidRPr="00663F82" w:rsidRDefault="00A346F4" w:rsidP="00C83BB7">
            <w:pPr>
              <w:contextualSpacing/>
              <w:jc w:val="center"/>
            </w:pPr>
            <w:r>
              <w:t>15</w:t>
            </w:r>
          </w:p>
        </w:tc>
        <w:tc>
          <w:tcPr>
            <w:tcW w:w="1134" w:type="dxa"/>
          </w:tcPr>
          <w:p w:rsidR="00A346F4" w:rsidRPr="00663F82" w:rsidRDefault="00A346F4" w:rsidP="00C83BB7">
            <w:pPr>
              <w:contextualSpacing/>
              <w:jc w:val="center"/>
            </w:pPr>
            <w:r>
              <w:t>12</w:t>
            </w:r>
          </w:p>
        </w:tc>
      </w:tr>
      <w:tr w:rsidR="00A346F4" w:rsidRPr="00663F82" w:rsidTr="00C83BB7">
        <w:tc>
          <w:tcPr>
            <w:tcW w:w="1877" w:type="dxa"/>
            <w:shd w:val="clear" w:color="auto" w:fill="auto"/>
          </w:tcPr>
          <w:p w:rsidR="00A346F4" w:rsidRPr="00663F82" w:rsidRDefault="00A346F4" w:rsidP="00C83BB7">
            <w:pPr>
              <w:contextualSpacing/>
            </w:pPr>
            <w:r w:rsidRPr="00663F82">
              <w:t>Заболевание сердца</w:t>
            </w:r>
          </w:p>
        </w:tc>
        <w:tc>
          <w:tcPr>
            <w:tcW w:w="1044" w:type="dxa"/>
            <w:shd w:val="clear" w:color="auto" w:fill="auto"/>
          </w:tcPr>
          <w:p w:rsidR="00A346F4" w:rsidRPr="00663F82" w:rsidRDefault="00A346F4" w:rsidP="00C83BB7">
            <w:pPr>
              <w:contextualSpacing/>
              <w:jc w:val="center"/>
            </w:pPr>
            <w:r>
              <w:t>-</w:t>
            </w:r>
          </w:p>
        </w:tc>
        <w:tc>
          <w:tcPr>
            <w:tcW w:w="1044" w:type="dxa"/>
            <w:shd w:val="clear" w:color="auto" w:fill="auto"/>
          </w:tcPr>
          <w:p w:rsidR="00A346F4" w:rsidRPr="00663F82" w:rsidRDefault="00A346F4" w:rsidP="00C83BB7">
            <w:pPr>
              <w:contextualSpacing/>
              <w:jc w:val="center"/>
            </w:pPr>
            <w:r>
              <w:t>4</w:t>
            </w:r>
          </w:p>
        </w:tc>
        <w:tc>
          <w:tcPr>
            <w:tcW w:w="1039" w:type="dxa"/>
            <w:shd w:val="clear" w:color="auto" w:fill="auto"/>
          </w:tcPr>
          <w:p w:rsidR="00A346F4" w:rsidRPr="00663F82" w:rsidRDefault="00A346F4" w:rsidP="00C83BB7">
            <w:pPr>
              <w:contextualSpacing/>
              <w:jc w:val="center"/>
            </w:pPr>
            <w:r>
              <w:t>-</w:t>
            </w:r>
          </w:p>
        </w:tc>
        <w:tc>
          <w:tcPr>
            <w:tcW w:w="936" w:type="dxa"/>
            <w:shd w:val="clear" w:color="auto" w:fill="auto"/>
          </w:tcPr>
          <w:p w:rsidR="00A346F4" w:rsidRPr="00663F82" w:rsidRDefault="00A346F4" w:rsidP="00C83BB7">
            <w:pPr>
              <w:contextualSpacing/>
              <w:jc w:val="center"/>
            </w:pPr>
            <w:r>
              <w:t>2</w:t>
            </w:r>
          </w:p>
        </w:tc>
        <w:tc>
          <w:tcPr>
            <w:tcW w:w="1048" w:type="dxa"/>
          </w:tcPr>
          <w:p w:rsidR="00A346F4" w:rsidRPr="00663F82" w:rsidRDefault="00A346F4" w:rsidP="00C83BB7">
            <w:pPr>
              <w:contextualSpacing/>
              <w:jc w:val="center"/>
            </w:pPr>
            <w:r>
              <w:t>-</w:t>
            </w:r>
          </w:p>
        </w:tc>
        <w:tc>
          <w:tcPr>
            <w:tcW w:w="1134" w:type="dxa"/>
          </w:tcPr>
          <w:p w:rsidR="00A346F4" w:rsidRPr="00663F82" w:rsidRDefault="00A346F4" w:rsidP="00C83BB7">
            <w:pPr>
              <w:contextualSpacing/>
              <w:jc w:val="center"/>
            </w:pPr>
            <w:r>
              <w:t>-</w:t>
            </w:r>
          </w:p>
        </w:tc>
      </w:tr>
      <w:tr w:rsidR="00A346F4" w:rsidRPr="00663F82" w:rsidTr="00C83BB7">
        <w:tc>
          <w:tcPr>
            <w:tcW w:w="1877" w:type="dxa"/>
            <w:shd w:val="clear" w:color="auto" w:fill="auto"/>
          </w:tcPr>
          <w:p w:rsidR="00A346F4" w:rsidRPr="00663F82" w:rsidRDefault="00A346F4" w:rsidP="00C83BB7">
            <w:pPr>
              <w:contextualSpacing/>
            </w:pPr>
            <w:proofErr w:type="spellStart"/>
            <w:r w:rsidRPr="00663F82">
              <w:rPr>
                <w:lang w:val="en-US"/>
              </w:rPr>
              <w:t>Tbc</w:t>
            </w:r>
            <w:proofErr w:type="spellEnd"/>
            <w:r w:rsidRPr="00663F82">
              <w:rPr>
                <w:lang w:val="en-US"/>
              </w:rPr>
              <w:t xml:space="preserve"> </w:t>
            </w:r>
            <w:r w:rsidRPr="00663F82">
              <w:t>вираж</w:t>
            </w:r>
          </w:p>
        </w:tc>
        <w:tc>
          <w:tcPr>
            <w:tcW w:w="1044" w:type="dxa"/>
            <w:shd w:val="clear" w:color="auto" w:fill="auto"/>
          </w:tcPr>
          <w:p w:rsidR="00A346F4" w:rsidRPr="00663F82" w:rsidRDefault="00A346F4" w:rsidP="00C83BB7">
            <w:pPr>
              <w:contextualSpacing/>
              <w:jc w:val="center"/>
            </w:pPr>
            <w:r>
              <w:t>1</w:t>
            </w:r>
          </w:p>
        </w:tc>
        <w:tc>
          <w:tcPr>
            <w:tcW w:w="1044" w:type="dxa"/>
            <w:shd w:val="clear" w:color="auto" w:fill="auto"/>
          </w:tcPr>
          <w:p w:rsidR="00A346F4" w:rsidRPr="00663F82" w:rsidRDefault="00A346F4" w:rsidP="00C83BB7">
            <w:pPr>
              <w:contextualSpacing/>
              <w:jc w:val="center"/>
            </w:pPr>
            <w:r>
              <w:t>1</w:t>
            </w:r>
          </w:p>
        </w:tc>
        <w:tc>
          <w:tcPr>
            <w:tcW w:w="1039" w:type="dxa"/>
            <w:shd w:val="clear" w:color="auto" w:fill="auto"/>
          </w:tcPr>
          <w:p w:rsidR="00A346F4" w:rsidRPr="00663F82" w:rsidRDefault="00A346F4" w:rsidP="00C83BB7">
            <w:pPr>
              <w:contextualSpacing/>
              <w:jc w:val="center"/>
            </w:pPr>
            <w:r>
              <w:t>1</w:t>
            </w:r>
          </w:p>
        </w:tc>
        <w:tc>
          <w:tcPr>
            <w:tcW w:w="936" w:type="dxa"/>
            <w:shd w:val="clear" w:color="auto" w:fill="auto"/>
          </w:tcPr>
          <w:p w:rsidR="00A346F4" w:rsidRPr="00663F82" w:rsidRDefault="00A346F4" w:rsidP="00C83BB7">
            <w:pPr>
              <w:contextualSpacing/>
              <w:jc w:val="center"/>
            </w:pPr>
            <w:r>
              <w:t>1</w:t>
            </w:r>
          </w:p>
        </w:tc>
        <w:tc>
          <w:tcPr>
            <w:tcW w:w="1048" w:type="dxa"/>
          </w:tcPr>
          <w:p w:rsidR="00A346F4" w:rsidRPr="00663F82" w:rsidRDefault="00A346F4" w:rsidP="00C83BB7">
            <w:pPr>
              <w:contextualSpacing/>
              <w:jc w:val="center"/>
            </w:pPr>
            <w:r>
              <w:t>1</w:t>
            </w:r>
          </w:p>
        </w:tc>
        <w:tc>
          <w:tcPr>
            <w:tcW w:w="1134" w:type="dxa"/>
          </w:tcPr>
          <w:p w:rsidR="00A346F4" w:rsidRPr="00663F82" w:rsidRDefault="00A346F4" w:rsidP="00C83BB7">
            <w:pPr>
              <w:contextualSpacing/>
              <w:jc w:val="center"/>
            </w:pPr>
            <w:r>
              <w:t>2</w:t>
            </w:r>
          </w:p>
        </w:tc>
      </w:tr>
      <w:tr w:rsidR="00A346F4" w:rsidRPr="00663F82" w:rsidTr="00C83BB7">
        <w:tc>
          <w:tcPr>
            <w:tcW w:w="1877" w:type="dxa"/>
            <w:shd w:val="clear" w:color="auto" w:fill="auto"/>
          </w:tcPr>
          <w:p w:rsidR="00A346F4" w:rsidRPr="00663F82" w:rsidRDefault="00A346F4" w:rsidP="00C83BB7">
            <w:pPr>
              <w:contextualSpacing/>
            </w:pPr>
            <w:r w:rsidRPr="00663F82">
              <w:t>Диатез</w:t>
            </w:r>
          </w:p>
        </w:tc>
        <w:tc>
          <w:tcPr>
            <w:tcW w:w="1044" w:type="dxa"/>
            <w:shd w:val="clear" w:color="auto" w:fill="auto"/>
          </w:tcPr>
          <w:p w:rsidR="00A346F4" w:rsidRPr="00663F82" w:rsidRDefault="00A346F4" w:rsidP="00C83BB7">
            <w:pPr>
              <w:contextualSpacing/>
              <w:jc w:val="center"/>
            </w:pPr>
            <w:r>
              <w:t>3</w:t>
            </w:r>
          </w:p>
        </w:tc>
        <w:tc>
          <w:tcPr>
            <w:tcW w:w="1044" w:type="dxa"/>
            <w:shd w:val="clear" w:color="auto" w:fill="auto"/>
          </w:tcPr>
          <w:p w:rsidR="00A346F4" w:rsidRPr="00663F82" w:rsidRDefault="00A346F4" w:rsidP="00C83BB7">
            <w:pPr>
              <w:contextualSpacing/>
              <w:jc w:val="center"/>
            </w:pPr>
            <w:r>
              <w:t>4</w:t>
            </w:r>
          </w:p>
        </w:tc>
        <w:tc>
          <w:tcPr>
            <w:tcW w:w="1039" w:type="dxa"/>
            <w:shd w:val="clear" w:color="auto" w:fill="auto"/>
          </w:tcPr>
          <w:p w:rsidR="00A346F4" w:rsidRPr="00663F82" w:rsidRDefault="00A346F4" w:rsidP="00C83BB7">
            <w:pPr>
              <w:contextualSpacing/>
              <w:jc w:val="center"/>
            </w:pPr>
            <w:r>
              <w:t>3</w:t>
            </w:r>
          </w:p>
        </w:tc>
        <w:tc>
          <w:tcPr>
            <w:tcW w:w="936" w:type="dxa"/>
            <w:shd w:val="clear" w:color="auto" w:fill="auto"/>
          </w:tcPr>
          <w:p w:rsidR="00A346F4" w:rsidRPr="00663F82" w:rsidRDefault="00A346F4" w:rsidP="00C83BB7">
            <w:pPr>
              <w:contextualSpacing/>
              <w:jc w:val="center"/>
            </w:pPr>
            <w:r>
              <w:t>3</w:t>
            </w:r>
          </w:p>
        </w:tc>
        <w:tc>
          <w:tcPr>
            <w:tcW w:w="1048" w:type="dxa"/>
          </w:tcPr>
          <w:p w:rsidR="00A346F4" w:rsidRPr="00663F82" w:rsidRDefault="00A346F4" w:rsidP="00C83BB7">
            <w:pPr>
              <w:contextualSpacing/>
              <w:jc w:val="center"/>
            </w:pPr>
            <w:r>
              <w:t>3</w:t>
            </w:r>
          </w:p>
        </w:tc>
        <w:tc>
          <w:tcPr>
            <w:tcW w:w="1134" w:type="dxa"/>
          </w:tcPr>
          <w:p w:rsidR="00A346F4" w:rsidRPr="00663F82" w:rsidRDefault="00A346F4" w:rsidP="00C83BB7">
            <w:pPr>
              <w:contextualSpacing/>
              <w:jc w:val="center"/>
            </w:pPr>
            <w:r>
              <w:t>3</w:t>
            </w:r>
          </w:p>
        </w:tc>
      </w:tr>
      <w:tr w:rsidR="00A346F4" w:rsidRPr="00663F82" w:rsidTr="00C83BB7">
        <w:tc>
          <w:tcPr>
            <w:tcW w:w="1877" w:type="dxa"/>
            <w:shd w:val="clear" w:color="auto" w:fill="auto"/>
          </w:tcPr>
          <w:p w:rsidR="00A346F4" w:rsidRPr="00663F82" w:rsidRDefault="00A346F4" w:rsidP="00C83BB7">
            <w:pPr>
              <w:contextualSpacing/>
            </w:pPr>
            <w:r w:rsidRPr="00663F82">
              <w:t>ЧБД</w:t>
            </w:r>
          </w:p>
        </w:tc>
        <w:tc>
          <w:tcPr>
            <w:tcW w:w="1044" w:type="dxa"/>
            <w:shd w:val="clear" w:color="auto" w:fill="auto"/>
          </w:tcPr>
          <w:p w:rsidR="00A346F4" w:rsidRPr="00663F82" w:rsidRDefault="00A346F4" w:rsidP="00C83BB7">
            <w:pPr>
              <w:contextualSpacing/>
              <w:jc w:val="center"/>
            </w:pPr>
            <w:r>
              <w:t>-</w:t>
            </w:r>
          </w:p>
        </w:tc>
        <w:tc>
          <w:tcPr>
            <w:tcW w:w="1044" w:type="dxa"/>
            <w:shd w:val="clear" w:color="auto" w:fill="auto"/>
          </w:tcPr>
          <w:p w:rsidR="00A346F4" w:rsidRPr="00663F82" w:rsidRDefault="00A346F4" w:rsidP="00C83BB7">
            <w:pPr>
              <w:contextualSpacing/>
              <w:jc w:val="center"/>
            </w:pPr>
            <w:r>
              <w:t>4</w:t>
            </w:r>
          </w:p>
        </w:tc>
        <w:tc>
          <w:tcPr>
            <w:tcW w:w="1039" w:type="dxa"/>
            <w:shd w:val="clear" w:color="auto" w:fill="auto"/>
          </w:tcPr>
          <w:p w:rsidR="00A346F4" w:rsidRPr="00663F82" w:rsidRDefault="00A346F4" w:rsidP="00C83BB7">
            <w:pPr>
              <w:contextualSpacing/>
              <w:jc w:val="center"/>
            </w:pPr>
            <w:r>
              <w:t>4</w:t>
            </w:r>
          </w:p>
        </w:tc>
        <w:tc>
          <w:tcPr>
            <w:tcW w:w="936" w:type="dxa"/>
            <w:shd w:val="clear" w:color="auto" w:fill="auto"/>
          </w:tcPr>
          <w:p w:rsidR="00A346F4" w:rsidRPr="00663F82" w:rsidRDefault="00A346F4" w:rsidP="00C83BB7">
            <w:pPr>
              <w:contextualSpacing/>
              <w:jc w:val="center"/>
            </w:pPr>
            <w:r>
              <w:t>9</w:t>
            </w:r>
          </w:p>
        </w:tc>
        <w:tc>
          <w:tcPr>
            <w:tcW w:w="1048" w:type="dxa"/>
          </w:tcPr>
          <w:p w:rsidR="00A346F4" w:rsidRPr="00663F82" w:rsidRDefault="00A346F4" w:rsidP="00C83BB7">
            <w:pPr>
              <w:contextualSpacing/>
              <w:jc w:val="center"/>
            </w:pPr>
            <w:r>
              <w:t>9</w:t>
            </w:r>
          </w:p>
        </w:tc>
        <w:tc>
          <w:tcPr>
            <w:tcW w:w="1134" w:type="dxa"/>
          </w:tcPr>
          <w:p w:rsidR="00A346F4" w:rsidRPr="00663F82" w:rsidRDefault="00A346F4" w:rsidP="00C83BB7">
            <w:pPr>
              <w:contextualSpacing/>
              <w:jc w:val="center"/>
            </w:pPr>
            <w:r>
              <w:t>9</w:t>
            </w:r>
          </w:p>
        </w:tc>
      </w:tr>
      <w:tr w:rsidR="00A346F4" w:rsidRPr="00663F82" w:rsidTr="00C83BB7">
        <w:tc>
          <w:tcPr>
            <w:tcW w:w="1877" w:type="dxa"/>
            <w:shd w:val="clear" w:color="auto" w:fill="auto"/>
          </w:tcPr>
          <w:p w:rsidR="00A346F4" w:rsidRPr="00663F82" w:rsidRDefault="00A346F4" w:rsidP="00C83BB7">
            <w:pPr>
              <w:contextualSpacing/>
            </w:pPr>
            <w:r w:rsidRPr="00663F82">
              <w:t>Заболевание ЦНС</w:t>
            </w:r>
          </w:p>
        </w:tc>
        <w:tc>
          <w:tcPr>
            <w:tcW w:w="1044" w:type="dxa"/>
            <w:shd w:val="clear" w:color="auto" w:fill="auto"/>
          </w:tcPr>
          <w:p w:rsidR="00A346F4" w:rsidRPr="00663F82" w:rsidRDefault="00A346F4" w:rsidP="00C83BB7">
            <w:pPr>
              <w:contextualSpacing/>
              <w:jc w:val="center"/>
            </w:pPr>
            <w:r>
              <w:t>1</w:t>
            </w:r>
          </w:p>
        </w:tc>
        <w:tc>
          <w:tcPr>
            <w:tcW w:w="1044" w:type="dxa"/>
            <w:shd w:val="clear" w:color="auto" w:fill="auto"/>
          </w:tcPr>
          <w:p w:rsidR="00A346F4" w:rsidRPr="00663F82" w:rsidRDefault="00A346F4" w:rsidP="00C83BB7">
            <w:pPr>
              <w:contextualSpacing/>
              <w:jc w:val="center"/>
            </w:pPr>
            <w:r>
              <w:t>1</w:t>
            </w:r>
          </w:p>
        </w:tc>
        <w:tc>
          <w:tcPr>
            <w:tcW w:w="1039" w:type="dxa"/>
            <w:shd w:val="clear" w:color="auto" w:fill="auto"/>
          </w:tcPr>
          <w:p w:rsidR="00A346F4" w:rsidRPr="00663F82" w:rsidRDefault="00A346F4" w:rsidP="00C83BB7">
            <w:pPr>
              <w:contextualSpacing/>
              <w:jc w:val="center"/>
            </w:pPr>
            <w:r>
              <w:t>1</w:t>
            </w:r>
          </w:p>
        </w:tc>
        <w:tc>
          <w:tcPr>
            <w:tcW w:w="936" w:type="dxa"/>
            <w:shd w:val="clear" w:color="auto" w:fill="auto"/>
          </w:tcPr>
          <w:p w:rsidR="00A346F4" w:rsidRPr="00663F82" w:rsidRDefault="00A346F4" w:rsidP="00C83BB7">
            <w:pPr>
              <w:contextualSpacing/>
              <w:jc w:val="center"/>
            </w:pPr>
            <w:r>
              <w:t>-</w:t>
            </w:r>
          </w:p>
        </w:tc>
        <w:tc>
          <w:tcPr>
            <w:tcW w:w="1048" w:type="dxa"/>
          </w:tcPr>
          <w:p w:rsidR="00A346F4" w:rsidRPr="00663F82" w:rsidRDefault="00A346F4" w:rsidP="00C83BB7">
            <w:pPr>
              <w:contextualSpacing/>
              <w:jc w:val="center"/>
            </w:pPr>
            <w:r>
              <w:t>-</w:t>
            </w:r>
          </w:p>
        </w:tc>
        <w:tc>
          <w:tcPr>
            <w:tcW w:w="1134" w:type="dxa"/>
          </w:tcPr>
          <w:p w:rsidR="00A346F4" w:rsidRPr="00663F82" w:rsidRDefault="00A346F4" w:rsidP="00C83BB7">
            <w:pPr>
              <w:contextualSpacing/>
              <w:jc w:val="center"/>
            </w:pPr>
            <w:r>
              <w:t>1</w:t>
            </w:r>
          </w:p>
        </w:tc>
      </w:tr>
      <w:tr w:rsidR="00A346F4" w:rsidRPr="00663F82" w:rsidTr="00C83BB7">
        <w:tc>
          <w:tcPr>
            <w:tcW w:w="1877" w:type="dxa"/>
            <w:shd w:val="clear" w:color="auto" w:fill="auto"/>
          </w:tcPr>
          <w:p w:rsidR="00A346F4" w:rsidRPr="00663F82" w:rsidRDefault="00A346F4" w:rsidP="00C83BB7">
            <w:pPr>
              <w:contextualSpacing/>
            </w:pPr>
            <w:r w:rsidRPr="00663F82">
              <w:t>Заболевание крови</w:t>
            </w:r>
          </w:p>
        </w:tc>
        <w:tc>
          <w:tcPr>
            <w:tcW w:w="1044" w:type="dxa"/>
            <w:shd w:val="clear" w:color="auto" w:fill="auto"/>
          </w:tcPr>
          <w:p w:rsidR="00A346F4" w:rsidRPr="00663F82" w:rsidRDefault="00A346F4" w:rsidP="00C83BB7">
            <w:pPr>
              <w:contextualSpacing/>
              <w:jc w:val="center"/>
            </w:pPr>
            <w:r>
              <w:t>4</w:t>
            </w:r>
          </w:p>
        </w:tc>
        <w:tc>
          <w:tcPr>
            <w:tcW w:w="1044" w:type="dxa"/>
            <w:shd w:val="clear" w:color="auto" w:fill="auto"/>
          </w:tcPr>
          <w:p w:rsidR="00A346F4" w:rsidRPr="00663F82" w:rsidRDefault="00A346F4" w:rsidP="00C83BB7">
            <w:pPr>
              <w:contextualSpacing/>
              <w:jc w:val="center"/>
            </w:pPr>
            <w:r>
              <w:t>4</w:t>
            </w:r>
          </w:p>
        </w:tc>
        <w:tc>
          <w:tcPr>
            <w:tcW w:w="1039" w:type="dxa"/>
            <w:shd w:val="clear" w:color="auto" w:fill="auto"/>
          </w:tcPr>
          <w:p w:rsidR="00A346F4" w:rsidRPr="00663F82" w:rsidRDefault="00A346F4" w:rsidP="00C83BB7">
            <w:pPr>
              <w:contextualSpacing/>
              <w:jc w:val="center"/>
            </w:pPr>
            <w:r>
              <w:t>4</w:t>
            </w:r>
          </w:p>
        </w:tc>
        <w:tc>
          <w:tcPr>
            <w:tcW w:w="936" w:type="dxa"/>
            <w:shd w:val="clear" w:color="auto" w:fill="auto"/>
          </w:tcPr>
          <w:p w:rsidR="00A346F4" w:rsidRPr="00663F82" w:rsidRDefault="00A346F4" w:rsidP="00C83BB7">
            <w:pPr>
              <w:contextualSpacing/>
              <w:jc w:val="center"/>
            </w:pPr>
            <w:r>
              <w:t>-</w:t>
            </w:r>
          </w:p>
        </w:tc>
        <w:tc>
          <w:tcPr>
            <w:tcW w:w="1048" w:type="dxa"/>
          </w:tcPr>
          <w:p w:rsidR="00A346F4" w:rsidRPr="00663F82" w:rsidRDefault="00A346F4" w:rsidP="00C83BB7">
            <w:pPr>
              <w:contextualSpacing/>
              <w:jc w:val="center"/>
            </w:pPr>
            <w:r>
              <w:t>-</w:t>
            </w:r>
          </w:p>
        </w:tc>
        <w:tc>
          <w:tcPr>
            <w:tcW w:w="1134" w:type="dxa"/>
          </w:tcPr>
          <w:p w:rsidR="00A346F4" w:rsidRPr="00663F82" w:rsidRDefault="00A346F4" w:rsidP="00C83BB7">
            <w:pPr>
              <w:contextualSpacing/>
              <w:jc w:val="center"/>
            </w:pPr>
            <w:r>
              <w:t>-</w:t>
            </w:r>
          </w:p>
        </w:tc>
      </w:tr>
      <w:tr w:rsidR="00A346F4" w:rsidRPr="00663F82" w:rsidTr="00C83BB7">
        <w:tc>
          <w:tcPr>
            <w:tcW w:w="1877" w:type="dxa"/>
            <w:shd w:val="clear" w:color="auto" w:fill="auto"/>
          </w:tcPr>
          <w:p w:rsidR="00A346F4" w:rsidRPr="00663F82" w:rsidRDefault="00A346F4" w:rsidP="00C83BB7">
            <w:pPr>
              <w:contextualSpacing/>
            </w:pPr>
            <w:r w:rsidRPr="00663F82">
              <w:t>Врожденная аномалия</w:t>
            </w:r>
          </w:p>
        </w:tc>
        <w:tc>
          <w:tcPr>
            <w:tcW w:w="1044" w:type="dxa"/>
            <w:shd w:val="clear" w:color="auto" w:fill="auto"/>
          </w:tcPr>
          <w:p w:rsidR="00A346F4" w:rsidRPr="00663F82" w:rsidRDefault="00A346F4" w:rsidP="00C83BB7">
            <w:pPr>
              <w:contextualSpacing/>
              <w:jc w:val="center"/>
            </w:pPr>
            <w:r>
              <w:t>8</w:t>
            </w:r>
          </w:p>
        </w:tc>
        <w:tc>
          <w:tcPr>
            <w:tcW w:w="1044" w:type="dxa"/>
            <w:shd w:val="clear" w:color="auto" w:fill="auto"/>
          </w:tcPr>
          <w:p w:rsidR="00A346F4" w:rsidRPr="00663F82" w:rsidRDefault="00A346F4" w:rsidP="00C83BB7">
            <w:pPr>
              <w:contextualSpacing/>
              <w:jc w:val="center"/>
            </w:pPr>
            <w:r>
              <w:t>1</w:t>
            </w:r>
          </w:p>
        </w:tc>
        <w:tc>
          <w:tcPr>
            <w:tcW w:w="1039" w:type="dxa"/>
            <w:shd w:val="clear" w:color="auto" w:fill="auto"/>
          </w:tcPr>
          <w:p w:rsidR="00A346F4" w:rsidRPr="00663F82" w:rsidRDefault="00A346F4" w:rsidP="00C83BB7">
            <w:pPr>
              <w:contextualSpacing/>
              <w:jc w:val="center"/>
            </w:pPr>
            <w:r>
              <w:t>8</w:t>
            </w:r>
          </w:p>
        </w:tc>
        <w:tc>
          <w:tcPr>
            <w:tcW w:w="936" w:type="dxa"/>
            <w:shd w:val="clear" w:color="auto" w:fill="auto"/>
          </w:tcPr>
          <w:p w:rsidR="00A346F4" w:rsidRPr="00663F82" w:rsidRDefault="00A346F4" w:rsidP="00C83BB7">
            <w:pPr>
              <w:contextualSpacing/>
              <w:jc w:val="center"/>
            </w:pPr>
            <w:r>
              <w:t>2</w:t>
            </w:r>
          </w:p>
        </w:tc>
        <w:tc>
          <w:tcPr>
            <w:tcW w:w="1048" w:type="dxa"/>
          </w:tcPr>
          <w:p w:rsidR="00A346F4" w:rsidRPr="00663F82" w:rsidRDefault="00A346F4" w:rsidP="00C83BB7">
            <w:pPr>
              <w:contextualSpacing/>
              <w:jc w:val="center"/>
            </w:pPr>
            <w:r>
              <w:t>-</w:t>
            </w:r>
          </w:p>
        </w:tc>
        <w:tc>
          <w:tcPr>
            <w:tcW w:w="1134" w:type="dxa"/>
          </w:tcPr>
          <w:p w:rsidR="00A346F4" w:rsidRPr="00663F82" w:rsidRDefault="00A346F4" w:rsidP="00C83BB7">
            <w:pPr>
              <w:contextualSpacing/>
              <w:jc w:val="center"/>
            </w:pPr>
            <w:r>
              <w:t>-</w:t>
            </w:r>
          </w:p>
        </w:tc>
      </w:tr>
      <w:tr w:rsidR="00A346F4" w:rsidRPr="00663F82" w:rsidTr="00C83BB7">
        <w:tc>
          <w:tcPr>
            <w:tcW w:w="1877" w:type="dxa"/>
            <w:shd w:val="clear" w:color="auto" w:fill="auto"/>
          </w:tcPr>
          <w:p w:rsidR="00A346F4" w:rsidRPr="00663F82" w:rsidRDefault="00A346F4" w:rsidP="00C83BB7">
            <w:pPr>
              <w:contextualSpacing/>
            </w:pPr>
            <w:r w:rsidRPr="00663F82">
              <w:t>Всего</w:t>
            </w:r>
          </w:p>
        </w:tc>
        <w:tc>
          <w:tcPr>
            <w:tcW w:w="1044" w:type="dxa"/>
            <w:shd w:val="clear" w:color="auto" w:fill="auto"/>
          </w:tcPr>
          <w:p w:rsidR="00A346F4" w:rsidRPr="00663F82" w:rsidRDefault="00A346F4" w:rsidP="00C83BB7">
            <w:pPr>
              <w:contextualSpacing/>
              <w:jc w:val="center"/>
            </w:pPr>
            <w:r>
              <w:t>34</w:t>
            </w:r>
          </w:p>
        </w:tc>
        <w:tc>
          <w:tcPr>
            <w:tcW w:w="1044" w:type="dxa"/>
            <w:shd w:val="clear" w:color="auto" w:fill="auto"/>
          </w:tcPr>
          <w:p w:rsidR="00A346F4" w:rsidRPr="00663F82" w:rsidRDefault="00A346F4" w:rsidP="00C83BB7">
            <w:pPr>
              <w:contextualSpacing/>
              <w:jc w:val="center"/>
            </w:pPr>
            <w:r>
              <w:t>37</w:t>
            </w:r>
          </w:p>
        </w:tc>
        <w:tc>
          <w:tcPr>
            <w:tcW w:w="1039" w:type="dxa"/>
            <w:shd w:val="clear" w:color="auto" w:fill="auto"/>
          </w:tcPr>
          <w:p w:rsidR="00A346F4" w:rsidRPr="00663F82" w:rsidRDefault="00A346F4" w:rsidP="00C83BB7">
            <w:pPr>
              <w:contextualSpacing/>
              <w:jc w:val="center"/>
            </w:pPr>
            <w:r>
              <w:t>36</w:t>
            </w:r>
          </w:p>
        </w:tc>
        <w:tc>
          <w:tcPr>
            <w:tcW w:w="936" w:type="dxa"/>
            <w:shd w:val="clear" w:color="auto" w:fill="auto"/>
          </w:tcPr>
          <w:p w:rsidR="00A346F4" w:rsidRPr="00663F82" w:rsidRDefault="00A346F4" w:rsidP="00C83BB7">
            <w:pPr>
              <w:contextualSpacing/>
              <w:jc w:val="center"/>
            </w:pPr>
            <w:r>
              <w:t>36</w:t>
            </w:r>
          </w:p>
        </w:tc>
        <w:tc>
          <w:tcPr>
            <w:tcW w:w="1048" w:type="dxa"/>
          </w:tcPr>
          <w:p w:rsidR="00A346F4" w:rsidRPr="00663F82" w:rsidRDefault="00A346F4" w:rsidP="00C83BB7">
            <w:pPr>
              <w:contextualSpacing/>
              <w:jc w:val="center"/>
            </w:pPr>
            <w:r>
              <w:t>32</w:t>
            </w:r>
          </w:p>
        </w:tc>
        <w:tc>
          <w:tcPr>
            <w:tcW w:w="1134" w:type="dxa"/>
          </w:tcPr>
          <w:p w:rsidR="00A346F4" w:rsidRPr="00663F82" w:rsidRDefault="00A346F4" w:rsidP="00C83BB7">
            <w:pPr>
              <w:contextualSpacing/>
              <w:jc w:val="center"/>
            </w:pPr>
            <w:r>
              <w:t>34</w:t>
            </w:r>
          </w:p>
        </w:tc>
      </w:tr>
    </w:tbl>
    <w:p w:rsidR="00A346F4" w:rsidRDefault="00A346F4" w:rsidP="00A346F4">
      <w:pPr>
        <w:contextualSpacing/>
        <w:jc w:val="center"/>
        <w:rPr>
          <w:b/>
          <w:i/>
        </w:rPr>
      </w:pPr>
    </w:p>
    <w:p w:rsidR="00A346F4" w:rsidRPr="001D1D49" w:rsidRDefault="00A346F4" w:rsidP="00A346F4">
      <w:pPr>
        <w:contextualSpacing/>
        <w:jc w:val="center"/>
        <w:rPr>
          <w:b/>
          <w:i/>
        </w:rPr>
      </w:pPr>
      <w:r w:rsidRPr="001D1D49">
        <w:rPr>
          <w:b/>
          <w:i/>
        </w:rPr>
        <w:t>Анализ заболеваемости детей</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1559"/>
        <w:gridCol w:w="1559"/>
        <w:gridCol w:w="1276"/>
      </w:tblGrid>
      <w:tr w:rsidR="00A346F4" w:rsidRPr="00663F82" w:rsidTr="00C83BB7">
        <w:tc>
          <w:tcPr>
            <w:tcW w:w="567" w:type="dxa"/>
            <w:shd w:val="clear" w:color="auto" w:fill="auto"/>
          </w:tcPr>
          <w:p w:rsidR="00A346F4" w:rsidRPr="00663F82" w:rsidRDefault="00A346F4" w:rsidP="00C83BB7">
            <w:pPr>
              <w:contextualSpacing/>
            </w:pPr>
            <w:r w:rsidRPr="00663F82">
              <w:t>№</w:t>
            </w:r>
          </w:p>
        </w:tc>
        <w:tc>
          <w:tcPr>
            <w:tcW w:w="3261" w:type="dxa"/>
            <w:shd w:val="clear" w:color="auto" w:fill="auto"/>
          </w:tcPr>
          <w:p w:rsidR="00A346F4" w:rsidRPr="00663F82" w:rsidRDefault="00A346F4" w:rsidP="00C83BB7">
            <w:pPr>
              <w:contextualSpacing/>
              <w:jc w:val="center"/>
            </w:pPr>
            <w:r w:rsidRPr="00663F82">
              <w:t>Показатели здоровья</w:t>
            </w:r>
          </w:p>
        </w:tc>
        <w:tc>
          <w:tcPr>
            <w:tcW w:w="1559" w:type="dxa"/>
          </w:tcPr>
          <w:p w:rsidR="00A346F4" w:rsidRPr="00663F82" w:rsidRDefault="00A346F4" w:rsidP="00C83BB7">
            <w:pPr>
              <w:contextualSpacing/>
            </w:pPr>
            <w:r>
              <w:t>2013-2014</w:t>
            </w:r>
          </w:p>
        </w:tc>
        <w:tc>
          <w:tcPr>
            <w:tcW w:w="1559" w:type="dxa"/>
          </w:tcPr>
          <w:p w:rsidR="00A346F4" w:rsidRPr="00663F82" w:rsidRDefault="00A346F4" w:rsidP="00C83BB7">
            <w:pPr>
              <w:contextualSpacing/>
            </w:pPr>
            <w:r>
              <w:t>2014-2015</w:t>
            </w:r>
          </w:p>
        </w:tc>
        <w:tc>
          <w:tcPr>
            <w:tcW w:w="1276" w:type="dxa"/>
          </w:tcPr>
          <w:p w:rsidR="00A346F4" w:rsidRPr="00663F82" w:rsidRDefault="00A346F4" w:rsidP="00C83BB7">
            <w:pPr>
              <w:contextualSpacing/>
            </w:pPr>
            <w:r>
              <w:t>2015-2016</w:t>
            </w:r>
          </w:p>
        </w:tc>
      </w:tr>
      <w:tr w:rsidR="00A346F4" w:rsidRPr="00663F82" w:rsidTr="00C83BB7">
        <w:tc>
          <w:tcPr>
            <w:tcW w:w="567" w:type="dxa"/>
            <w:shd w:val="clear" w:color="auto" w:fill="auto"/>
          </w:tcPr>
          <w:p w:rsidR="00A346F4" w:rsidRPr="00663F82" w:rsidRDefault="00A346F4" w:rsidP="00C83BB7">
            <w:pPr>
              <w:contextualSpacing/>
            </w:pPr>
            <w:r w:rsidRPr="00663F82">
              <w:t>1.</w:t>
            </w:r>
          </w:p>
        </w:tc>
        <w:tc>
          <w:tcPr>
            <w:tcW w:w="3261" w:type="dxa"/>
            <w:shd w:val="clear" w:color="auto" w:fill="auto"/>
          </w:tcPr>
          <w:p w:rsidR="00A346F4" w:rsidRPr="00663F82" w:rsidRDefault="00A346F4" w:rsidP="00C83BB7">
            <w:pPr>
              <w:contextualSpacing/>
            </w:pPr>
            <w:r w:rsidRPr="00663F82">
              <w:t>Заболеваемость детей в случаях</w:t>
            </w:r>
          </w:p>
        </w:tc>
        <w:tc>
          <w:tcPr>
            <w:tcW w:w="1559" w:type="dxa"/>
          </w:tcPr>
          <w:p w:rsidR="00A346F4" w:rsidRPr="00663F82" w:rsidRDefault="00A346F4" w:rsidP="00C83BB7">
            <w:pPr>
              <w:contextualSpacing/>
              <w:jc w:val="center"/>
            </w:pPr>
            <w:r>
              <w:t>82</w:t>
            </w:r>
          </w:p>
        </w:tc>
        <w:tc>
          <w:tcPr>
            <w:tcW w:w="1559" w:type="dxa"/>
          </w:tcPr>
          <w:p w:rsidR="00A346F4" w:rsidRPr="00663F82" w:rsidRDefault="00A346F4" w:rsidP="00C83BB7">
            <w:pPr>
              <w:contextualSpacing/>
              <w:jc w:val="center"/>
            </w:pPr>
            <w:r>
              <w:t>86</w:t>
            </w:r>
          </w:p>
        </w:tc>
        <w:tc>
          <w:tcPr>
            <w:tcW w:w="1276" w:type="dxa"/>
          </w:tcPr>
          <w:p w:rsidR="00A346F4" w:rsidRPr="00663F82" w:rsidRDefault="00A346F4" w:rsidP="00C83BB7">
            <w:pPr>
              <w:contextualSpacing/>
              <w:jc w:val="center"/>
            </w:pPr>
            <w:r>
              <w:t>90</w:t>
            </w:r>
          </w:p>
        </w:tc>
      </w:tr>
      <w:tr w:rsidR="00A346F4" w:rsidRPr="00663F82" w:rsidTr="00C83BB7">
        <w:tc>
          <w:tcPr>
            <w:tcW w:w="567" w:type="dxa"/>
            <w:shd w:val="clear" w:color="auto" w:fill="auto"/>
          </w:tcPr>
          <w:p w:rsidR="00A346F4" w:rsidRPr="00663F82" w:rsidRDefault="00A346F4" w:rsidP="00C83BB7">
            <w:pPr>
              <w:contextualSpacing/>
            </w:pPr>
            <w:r w:rsidRPr="00663F82">
              <w:t>2.</w:t>
            </w:r>
          </w:p>
        </w:tc>
        <w:tc>
          <w:tcPr>
            <w:tcW w:w="3261" w:type="dxa"/>
            <w:shd w:val="clear" w:color="auto" w:fill="auto"/>
          </w:tcPr>
          <w:p w:rsidR="00A346F4" w:rsidRPr="00663F82" w:rsidRDefault="00A346F4" w:rsidP="00C83BB7">
            <w:pPr>
              <w:contextualSpacing/>
            </w:pPr>
            <w:r w:rsidRPr="00663F82">
              <w:t>Процент часто болеющих детей /ЧБД/</w:t>
            </w:r>
          </w:p>
        </w:tc>
        <w:tc>
          <w:tcPr>
            <w:tcW w:w="1559" w:type="dxa"/>
          </w:tcPr>
          <w:p w:rsidR="00A346F4" w:rsidRPr="00663F82" w:rsidRDefault="00A346F4" w:rsidP="00C83BB7">
            <w:pPr>
              <w:contextualSpacing/>
              <w:jc w:val="center"/>
            </w:pPr>
            <w:r>
              <w:t>3,9%</w:t>
            </w:r>
          </w:p>
        </w:tc>
        <w:tc>
          <w:tcPr>
            <w:tcW w:w="1559" w:type="dxa"/>
          </w:tcPr>
          <w:p w:rsidR="00A346F4" w:rsidRPr="00663F82" w:rsidRDefault="00A346F4" w:rsidP="00C83BB7">
            <w:pPr>
              <w:contextualSpacing/>
              <w:jc w:val="center"/>
            </w:pPr>
            <w:r>
              <w:t>5,4%</w:t>
            </w:r>
          </w:p>
        </w:tc>
        <w:tc>
          <w:tcPr>
            <w:tcW w:w="1276" w:type="dxa"/>
          </w:tcPr>
          <w:p w:rsidR="00A346F4" w:rsidRPr="00663F82" w:rsidRDefault="00A346F4" w:rsidP="00C83BB7">
            <w:pPr>
              <w:contextualSpacing/>
              <w:jc w:val="center"/>
            </w:pPr>
            <w:r>
              <w:t>8,1%</w:t>
            </w:r>
          </w:p>
        </w:tc>
      </w:tr>
      <w:tr w:rsidR="00A346F4" w:rsidRPr="00663F82" w:rsidTr="00C83BB7">
        <w:tc>
          <w:tcPr>
            <w:tcW w:w="567" w:type="dxa"/>
            <w:shd w:val="clear" w:color="auto" w:fill="auto"/>
          </w:tcPr>
          <w:p w:rsidR="00A346F4" w:rsidRPr="00663F82" w:rsidRDefault="00A346F4" w:rsidP="00C83BB7">
            <w:pPr>
              <w:contextualSpacing/>
            </w:pPr>
            <w:r w:rsidRPr="00663F82">
              <w:t>3.</w:t>
            </w:r>
          </w:p>
        </w:tc>
        <w:tc>
          <w:tcPr>
            <w:tcW w:w="3261" w:type="dxa"/>
            <w:shd w:val="clear" w:color="auto" w:fill="auto"/>
          </w:tcPr>
          <w:p w:rsidR="00A346F4" w:rsidRPr="00663F82" w:rsidRDefault="00A346F4" w:rsidP="00C83BB7">
            <w:pPr>
              <w:contextualSpacing/>
            </w:pPr>
            <w:r w:rsidRPr="00663F82">
              <w:t>Процент детей с отклонениями в состоянии здоровья, хроническими заболеваниями</w:t>
            </w:r>
          </w:p>
        </w:tc>
        <w:tc>
          <w:tcPr>
            <w:tcW w:w="1559" w:type="dxa"/>
          </w:tcPr>
          <w:p w:rsidR="00A346F4" w:rsidRPr="00663F82" w:rsidRDefault="00A346F4" w:rsidP="00C83BB7">
            <w:pPr>
              <w:contextualSpacing/>
              <w:jc w:val="center"/>
            </w:pPr>
            <w:r>
              <w:t>36%</w:t>
            </w:r>
          </w:p>
        </w:tc>
        <w:tc>
          <w:tcPr>
            <w:tcW w:w="1559" w:type="dxa"/>
          </w:tcPr>
          <w:p w:rsidR="00A346F4" w:rsidRPr="00663F82" w:rsidRDefault="00A346F4" w:rsidP="00C83BB7">
            <w:pPr>
              <w:contextualSpacing/>
              <w:jc w:val="center"/>
            </w:pPr>
            <w:r>
              <w:t>32,4%</w:t>
            </w:r>
          </w:p>
        </w:tc>
        <w:tc>
          <w:tcPr>
            <w:tcW w:w="1276" w:type="dxa"/>
          </w:tcPr>
          <w:p w:rsidR="00A346F4" w:rsidRPr="00663F82" w:rsidRDefault="00A346F4" w:rsidP="00C83BB7">
            <w:pPr>
              <w:contextualSpacing/>
              <w:jc w:val="center"/>
            </w:pPr>
            <w:r>
              <w:t>30,6%</w:t>
            </w:r>
          </w:p>
        </w:tc>
      </w:tr>
      <w:tr w:rsidR="00A346F4" w:rsidRPr="00663F82" w:rsidTr="00C83BB7">
        <w:tc>
          <w:tcPr>
            <w:tcW w:w="567" w:type="dxa"/>
            <w:shd w:val="clear" w:color="auto" w:fill="auto"/>
          </w:tcPr>
          <w:p w:rsidR="00A346F4" w:rsidRPr="00663F82" w:rsidRDefault="00A346F4" w:rsidP="00C83BB7">
            <w:pPr>
              <w:contextualSpacing/>
            </w:pPr>
            <w:r w:rsidRPr="00663F82">
              <w:t>4.</w:t>
            </w:r>
          </w:p>
        </w:tc>
        <w:tc>
          <w:tcPr>
            <w:tcW w:w="3261" w:type="dxa"/>
            <w:shd w:val="clear" w:color="auto" w:fill="auto"/>
          </w:tcPr>
          <w:p w:rsidR="00A346F4" w:rsidRPr="00663F82" w:rsidRDefault="00A346F4" w:rsidP="00C83BB7">
            <w:pPr>
              <w:contextualSpacing/>
            </w:pPr>
            <w:r w:rsidRPr="00663F82">
              <w:t xml:space="preserve">Процент детей, нуждающихся в </w:t>
            </w:r>
            <w:r w:rsidRPr="00663F82">
              <w:lastRenderedPageBreak/>
              <w:t>оздоровительных мероприятиях</w:t>
            </w:r>
          </w:p>
        </w:tc>
        <w:tc>
          <w:tcPr>
            <w:tcW w:w="1559" w:type="dxa"/>
          </w:tcPr>
          <w:p w:rsidR="00A346F4" w:rsidRPr="00663F82" w:rsidRDefault="00A346F4" w:rsidP="00C83BB7">
            <w:pPr>
              <w:contextualSpacing/>
              <w:jc w:val="center"/>
            </w:pPr>
            <w:r>
              <w:lastRenderedPageBreak/>
              <w:t>36%</w:t>
            </w:r>
          </w:p>
        </w:tc>
        <w:tc>
          <w:tcPr>
            <w:tcW w:w="1559" w:type="dxa"/>
          </w:tcPr>
          <w:p w:rsidR="00A346F4" w:rsidRPr="00663F82" w:rsidRDefault="00A346F4" w:rsidP="00C83BB7">
            <w:pPr>
              <w:contextualSpacing/>
              <w:jc w:val="center"/>
            </w:pPr>
            <w:r>
              <w:t>32,4%</w:t>
            </w:r>
          </w:p>
        </w:tc>
        <w:tc>
          <w:tcPr>
            <w:tcW w:w="1276" w:type="dxa"/>
          </w:tcPr>
          <w:p w:rsidR="00A346F4" w:rsidRPr="00663F82" w:rsidRDefault="00A346F4" w:rsidP="00C83BB7">
            <w:pPr>
              <w:contextualSpacing/>
              <w:jc w:val="center"/>
            </w:pPr>
            <w:r>
              <w:t>30,6%</w:t>
            </w:r>
          </w:p>
        </w:tc>
      </w:tr>
      <w:tr w:rsidR="00A346F4" w:rsidRPr="00663F82" w:rsidTr="00C83BB7">
        <w:tc>
          <w:tcPr>
            <w:tcW w:w="567" w:type="dxa"/>
            <w:shd w:val="clear" w:color="auto" w:fill="auto"/>
          </w:tcPr>
          <w:p w:rsidR="00A346F4" w:rsidRPr="00663F82" w:rsidRDefault="00A346F4" w:rsidP="00C83BB7">
            <w:pPr>
              <w:contextualSpacing/>
            </w:pPr>
            <w:r w:rsidRPr="00663F82">
              <w:lastRenderedPageBreak/>
              <w:t>5.</w:t>
            </w:r>
          </w:p>
        </w:tc>
        <w:tc>
          <w:tcPr>
            <w:tcW w:w="3261" w:type="dxa"/>
            <w:shd w:val="clear" w:color="auto" w:fill="auto"/>
          </w:tcPr>
          <w:p w:rsidR="00A346F4" w:rsidRPr="00663F82" w:rsidRDefault="00A346F4" w:rsidP="00C83BB7">
            <w:pPr>
              <w:contextualSpacing/>
            </w:pPr>
            <w:r w:rsidRPr="00663F82">
              <w:t>Процент детей, выпускаемых из детского сада, функционально незрелых к обучению в школе</w:t>
            </w:r>
          </w:p>
        </w:tc>
        <w:tc>
          <w:tcPr>
            <w:tcW w:w="1559" w:type="dxa"/>
          </w:tcPr>
          <w:p w:rsidR="00A346F4" w:rsidRPr="00663F82" w:rsidRDefault="00A346F4" w:rsidP="00C83BB7">
            <w:pPr>
              <w:contextualSpacing/>
              <w:jc w:val="center"/>
            </w:pPr>
            <w:r>
              <w:t>4,7%</w:t>
            </w:r>
          </w:p>
        </w:tc>
        <w:tc>
          <w:tcPr>
            <w:tcW w:w="1559" w:type="dxa"/>
          </w:tcPr>
          <w:p w:rsidR="00A346F4" w:rsidRPr="00663F82" w:rsidRDefault="00A346F4" w:rsidP="00C83BB7">
            <w:pPr>
              <w:contextualSpacing/>
              <w:jc w:val="center"/>
            </w:pPr>
            <w:r>
              <w:t>5,5%</w:t>
            </w:r>
          </w:p>
        </w:tc>
        <w:tc>
          <w:tcPr>
            <w:tcW w:w="1276" w:type="dxa"/>
          </w:tcPr>
          <w:p w:rsidR="00A346F4" w:rsidRPr="00663F82" w:rsidRDefault="00A346F4" w:rsidP="00C83BB7">
            <w:pPr>
              <w:contextualSpacing/>
              <w:jc w:val="center"/>
            </w:pPr>
            <w:r>
              <w:t>4,5%</w:t>
            </w:r>
          </w:p>
        </w:tc>
      </w:tr>
      <w:tr w:rsidR="00A346F4" w:rsidRPr="00663F82" w:rsidTr="00C83BB7">
        <w:trPr>
          <w:trHeight w:val="4139"/>
        </w:trPr>
        <w:tc>
          <w:tcPr>
            <w:tcW w:w="567" w:type="dxa"/>
            <w:shd w:val="clear" w:color="auto" w:fill="auto"/>
          </w:tcPr>
          <w:p w:rsidR="00A346F4" w:rsidRPr="00663F82" w:rsidRDefault="00A346F4" w:rsidP="00C83BB7">
            <w:pPr>
              <w:contextualSpacing/>
            </w:pPr>
            <w:r w:rsidRPr="00663F82">
              <w:t>6.</w:t>
            </w:r>
          </w:p>
        </w:tc>
        <w:tc>
          <w:tcPr>
            <w:tcW w:w="3261" w:type="dxa"/>
            <w:shd w:val="clear" w:color="auto" w:fill="auto"/>
          </w:tcPr>
          <w:p w:rsidR="00A346F4" w:rsidRPr="00663F82" w:rsidRDefault="00A346F4" w:rsidP="00C83BB7">
            <w:pPr>
              <w:contextualSpacing/>
            </w:pPr>
            <w:r w:rsidRPr="00663F82">
              <w:t xml:space="preserve">Всего выпускается из детского сада в </w:t>
            </w:r>
            <w:proofErr w:type="spellStart"/>
            <w:r w:rsidRPr="00663F82">
              <w:t>т.ч</w:t>
            </w:r>
            <w:proofErr w:type="spellEnd"/>
            <w:r w:rsidRPr="00663F82">
              <w:t>. с заболеваниями:</w:t>
            </w:r>
          </w:p>
          <w:p w:rsidR="00A346F4" w:rsidRPr="00663F82" w:rsidRDefault="00A346F4" w:rsidP="00C83BB7">
            <w:pPr>
              <w:contextualSpacing/>
            </w:pPr>
            <w:r w:rsidRPr="00663F82">
              <w:t>Органы дыхания</w:t>
            </w:r>
          </w:p>
          <w:p w:rsidR="00A346F4" w:rsidRPr="00663F82" w:rsidRDefault="00A346F4" w:rsidP="00C83BB7">
            <w:pPr>
              <w:contextualSpacing/>
            </w:pPr>
            <w:r w:rsidRPr="00663F82">
              <w:t>ЖКТ</w:t>
            </w:r>
          </w:p>
          <w:p w:rsidR="00A346F4" w:rsidRPr="00663F82" w:rsidRDefault="00A346F4" w:rsidP="00C83BB7">
            <w:pPr>
              <w:contextualSpacing/>
            </w:pPr>
            <w:proofErr w:type="gramStart"/>
            <w:r w:rsidRPr="00663F82">
              <w:t>Сердечно-сосудистая</w:t>
            </w:r>
            <w:proofErr w:type="gramEnd"/>
            <w:r w:rsidRPr="00663F82">
              <w:t xml:space="preserve"> система</w:t>
            </w:r>
          </w:p>
          <w:p w:rsidR="00A346F4" w:rsidRPr="00663F82" w:rsidRDefault="00A346F4" w:rsidP="00C83BB7">
            <w:pPr>
              <w:contextualSpacing/>
            </w:pPr>
            <w:r w:rsidRPr="00663F82">
              <w:t>Мочеполовая система</w:t>
            </w:r>
          </w:p>
          <w:p w:rsidR="00A346F4" w:rsidRPr="00663F82" w:rsidRDefault="00A346F4" w:rsidP="00C83BB7">
            <w:pPr>
              <w:contextualSpacing/>
            </w:pPr>
            <w:r w:rsidRPr="00663F82">
              <w:t>ЦНС</w:t>
            </w:r>
          </w:p>
          <w:p w:rsidR="00A346F4" w:rsidRPr="00663F82" w:rsidRDefault="00A346F4" w:rsidP="00C83BB7">
            <w:pPr>
              <w:contextualSpacing/>
            </w:pPr>
            <w:r w:rsidRPr="00663F82">
              <w:t>Аллергия</w:t>
            </w:r>
          </w:p>
          <w:p w:rsidR="00A346F4" w:rsidRPr="00663F82" w:rsidRDefault="00A346F4" w:rsidP="00C83BB7">
            <w:pPr>
              <w:contextualSpacing/>
            </w:pPr>
            <w:r w:rsidRPr="00663F82">
              <w:t>Зрение</w:t>
            </w:r>
          </w:p>
          <w:p w:rsidR="00A346F4" w:rsidRDefault="00A346F4" w:rsidP="00C83BB7">
            <w:pPr>
              <w:contextualSpacing/>
            </w:pPr>
            <w:r w:rsidRPr="00663F82">
              <w:t>ОДА</w:t>
            </w:r>
          </w:p>
          <w:p w:rsidR="00A346F4" w:rsidRDefault="00A346F4" w:rsidP="00C83BB7">
            <w:pPr>
              <w:contextualSpacing/>
            </w:pPr>
            <w:r>
              <w:t>Слух</w:t>
            </w:r>
          </w:p>
          <w:p w:rsidR="00A346F4" w:rsidRDefault="00A346F4" w:rsidP="00C83BB7">
            <w:pPr>
              <w:contextualSpacing/>
            </w:pPr>
            <w:r>
              <w:t>Речь</w:t>
            </w:r>
          </w:p>
          <w:p w:rsidR="00A346F4" w:rsidRDefault="00A346F4" w:rsidP="00C83BB7">
            <w:pPr>
              <w:contextualSpacing/>
            </w:pPr>
            <w:r>
              <w:t>Заболевания крови</w:t>
            </w:r>
          </w:p>
          <w:p w:rsidR="00A346F4" w:rsidRDefault="00A346F4" w:rsidP="00C83BB7">
            <w:pPr>
              <w:contextualSpacing/>
            </w:pPr>
            <w:r>
              <w:t>ЧБД</w:t>
            </w:r>
          </w:p>
          <w:p w:rsidR="00A346F4" w:rsidRPr="00663F82" w:rsidRDefault="00A346F4" w:rsidP="00C83BB7">
            <w:pPr>
              <w:contextualSpacing/>
            </w:pPr>
            <w:r>
              <w:t>Прочие</w:t>
            </w:r>
          </w:p>
        </w:tc>
        <w:tc>
          <w:tcPr>
            <w:tcW w:w="1559" w:type="dxa"/>
          </w:tcPr>
          <w:p w:rsidR="00A346F4" w:rsidRDefault="00A346F4" w:rsidP="00C83BB7">
            <w:pPr>
              <w:contextualSpacing/>
              <w:jc w:val="center"/>
            </w:pPr>
            <w:r>
              <w:t>23</w:t>
            </w:r>
          </w:p>
          <w:p w:rsidR="00A346F4" w:rsidRDefault="00A346F4" w:rsidP="00C83BB7">
            <w:pPr>
              <w:contextualSpacing/>
              <w:jc w:val="center"/>
            </w:pPr>
          </w:p>
          <w:p w:rsidR="00A346F4" w:rsidRDefault="00A346F4" w:rsidP="00C83BB7">
            <w:pPr>
              <w:contextualSpacing/>
              <w:jc w:val="center"/>
            </w:pPr>
            <w:r>
              <w:t>1</w:t>
            </w:r>
          </w:p>
          <w:p w:rsidR="00A346F4" w:rsidRDefault="00A346F4" w:rsidP="00C83BB7">
            <w:pPr>
              <w:contextualSpacing/>
              <w:jc w:val="center"/>
            </w:pPr>
            <w:r>
              <w:t>-</w:t>
            </w:r>
          </w:p>
          <w:p w:rsidR="00A346F4" w:rsidRDefault="00A346F4" w:rsidP="00C83BB7">
            <w:pPr>
              <w:contextualSpacing/>
              <w:jc w:val="center"/>
            </w:pPr>
            <w:r>
              <w:t>-</w:t>
            </w:r>
          </w:p>
          <w:p w:rsidR="00A346F4" w:rsidRDefault="00A346F4" w:rsidP="00C83BB7">
            <w:pPr>
              <w:contextualSpacing/>
              <w:jc w:val="center"/>
            </w:pPr>
            <w:r>
              <w:t>2</w:t>
            </w:r>
          </w:p>
          <w:p w:rsidR="00A346F4" w:rsidRDefault="00A346F4" w:rsidP="00C83BB7">
            <w:pPr>
              <w:contextualSpacing/>
              <w:jc w:val="center"/>
            </w:pPr>
            <w:r>
              <w:t>4</w:t>
            </w:r>
          </w:p>
          <w:p w:rsidR="00A346F4" w:rsidRDefault="00A346F4" w:rsidP="00C83BB7">
            <w:pPr>
              <w:contextualSpacing/>
              <w:jc w:val="center"/>
            </w:pPr>
            <w:r>
              <w:t>-</w:t>
            </w:r>
          </w:p>
          <w:p w:rsidR="00A346F4" w:rsidRDefault="00A346F4" w:rsidP="00C83BB7">
            <w:pPr>
              <w:contextualSpacing/>
              <w:jc w:val="center"/>
            </w:pPr>
            <w:r>
              <w:t>1</w:t>
            </w:r>
          </w:p>
          <w:p w:rsidR="00A346F4" w:rsidRDefault="00A346F4" w:rsidP="00C83BB7">
            <w:pPr>
              <w:contextualSpacing/>
              <w:jc w:val="center"/>
            </w:pPr>
            <w:r>
              <w:t>-</w:t>
            </w:r>
          </w:p>
          <w:p w:rsidR="00A346F4" w:rsidRDefault="00A346F4" w:rsidP="00C83BB7">
            <w:pPr>
              <w:contextualSpacing/>
              <w:jc w:val="center"/>
            </w:pPr>
            <w:r>
              <w:t>-</w:t>
            </w:r>
          </w:p>
          <w:p w:rsidR="00A346F4" w:rsidRDefault="00A346F4" w:rsidP="00C83BB7">
            <w:pPr>
              <w:contextualSpacing/>
              <w:jc w:val="center"/>
            </w:pPr>
            <w:r>
              <w:t>-</w:t>
            </w:r>
          </w:p>
          <w:p w:rsidR="00A346F4" w:rsidRDefault="00A346F4" w:rsidP="00C83BB7">
            <w:pPr>
              <w:contextualSpacing/>
              <w:jc w:val="center"/>
            </w:pPr>
            <w:r>
              <w:t>-</w:t>
            </w:r>
          </w:p>
          <w:p w:rsidR="00A346F4" w:rsidRDefault="00A346F4" w:rsidP="00C83BB7">
            <w:pPr>
              <w:contextualSpacing/>
              <w:jc w:val="center"/>
            </w:pPr>
            <w:r>
              <w:t>-</w:t>
            </w:r>
          </w:p>
          <w:p w:rsidR="00A346F4" w:rsidRPr="00663F82" w:rsidRDefault="00A346F4" w:rsidP="00C83BB7">
            <w:pPr>
              <w:contextualSpacing/>
              <w:jc w:val="center"/>
            </w:pPr>
            <w:r>
              <w:t>-</w:t>
            </w:r>
          </w:p>
        </w:tc>
        <w:tc>
          <w:tcPr>
            <w:tcW w:w="1559" w:type="dxa"/>
          </w:tcPr>
          <w:p w:rsidR="00A346F4" w:rsidRDefault="00A346F4" w:rsidP="00C83BB7">
            <w:pPr>
              <w:contextualSpacing/>
              <w:jc w:val="center"/>
            </w:pPr>
            <w:r>
              <w:t>18</w:t>
            </w:r>
          </w:p>
          <w:p w:rsidR="00A346F4" w:rsidRDefault="00A346F4" w:rsidP="00C83BB7">
            <w:pPr>
              <w:jc w:val="center"/>
            </w:pPr>
          </w:p>
          <w:p w:rsidR="00A346F4" w:rsidRDefault="00A346F4" w:rsidP="00C83BB7">
            <w:pPr>
              <w:jc w:val="center"/>
            </w:pPr>
            <w:r>
              <w:t>2</w:t>
            </w:r>
          </w:p>
          <w:p w:rsidR="00A346F4" w:rsidRDefault="00A346F4" w:rsidP="00C83BB7">
            <w:pPr>
              <w:jc w:val="center"/>
            </w:pPr>
            <w:r>
              <w:t>-</w:t>
            </w:r>
          </w:p>
          <w:p w:rsidR="00A346F4" w:rsidRDefault="00A346F4" w:rsidP="00C83BB7">
            <w:pPr>
              <w:jc w:val="center"/>
            </w:pPr>
            <w:r>
              <w:t>-</w:t>
            </w:r>
          </w:p>
          <w:p w:rsidR="00A346F4" w:rsidRDefault="00A346F4" w:rsidP="00C83BB7">
            <w:pPr>
              <w:jc w:val="center"/>
            </w:pPr>
            <w:r>
              <w:t>-</w:t>
            </w:r>
          </w:p>
          <w:p w:rsidR="00A346F4" w:rsidRDefault="00A346F4" w:rsidP="00C83BB7">
            <w:pPr>
              <w:jc w:val="center"/>
            </w:pPr>
            <w:r>
              <w:t>1</w:t>
            </w:r>
          </w:p>
          <w:p w:rsidR="00A346F4" w:rsidRDefault="00A346F4" w:rsidP="00C83BB7">
            <w:pPr>
              <w:jc w:val="center"/>
            </w:pPr>
            <w:r>
              <w:t>1</w:t>
            </w:r>
          </w:p>
          <w:p w:rsidR="00A346F4" w:rsidRDefault="00A346F4" w:rsidP="00C83BB7">
            <w:pPr>
              <w:jc w:val="center"/>
            </w:pPr>
            <w:r>
              <w:t>2</w:t>
            </w:r>
          </w:p>
          <w:p w:rsidR="00A346F4" w:rsidRDefault="00A346F4" w:rsidP="00C83BB7">
            <w:pPr>
              <w:jc w:val="center"/>
            </w:pPr>
            <w:r>
              <w:t>-</w:t>
            </w:r>
          </w:p>
          <w:p w:rsidR="00A346F4" w:rsidRDefault="00A346F4" w:rsidP="00C83BB7">
            <w:pPr>
              <w:jc w:val="center"/>
            </w:pPr>
            <w:r>
              <w:t>-</w:t>
            </w:r>
          </w:p>
          <w:p w:rsidR="00A346F4" w:rsidRDefault="00A346F4" w:rsidP="00C83BB7">
            <w:pPr>
              <w:jc w:val="center"/>
            </w:pPr>
            <w:r>
              <w:t>-</w:t>
            </w:r>
          </w:p>
          <w:p w:rsidR="00A346F4" w:rsidRDefault="00A346F4" w:rsidP="00C83BB7">
            <w:pPr>
              <w:jc w:val="center"/>
            </w:pPr>
            <w:r>
              <w:t>-</w:t>
            </w:r>
          </w:p>
          <w:p w:rsidR="00A346F4" w:rsidRDefault="00A346F4" w:rsidP="00C83BB7">
            <w:pPr>
              <w:jc w:val="center"/>
            </w:pPr>
            <w:r>
              <w:t>1</w:t>
            </w:r>
          </w:p>
          <w:p w:rsidR="00A346F4" w:rsidRPr="00416313" w:rsidRDefault="00A346F4" w:rsidP="00C83BB7">
            <w:pPr>
              <w:jc w:val="center"/>
            </w:pPr>
            <w:r>
              <w:t>-</w:t>
            </w:r>
          </w:p>
        </w:tc>
        <w:tc>
          <w:tcPr>
            <w:tcW w:w="1276" w:type="dxa"/>
          </w:tcPr>
          <w:p w:rsidR="00A346F4" w:rsidRDefault="00A346F4" w:rsidP="00C83BB7">
            <w:pPr>
              <w:contextualSpacing/>
              <w:jc w:val="center"/>
            </w:pPr>
            <w:r>
              <w:t>22</w:t>
            </w:r>
          </w:p>
          <w:p w:rsidR="00A346F4" w:rsidRDefault="00A346F4" w:rsidP="00C83BB7"/>
          <w:p w:rsidR="00A346F4" w:rsidRDefault="00A346F4" w:rsidP="00C83BB7">
            <w:r>
              <w:t>1</w:t>
            </w:r>
          </w:p>
          <w:p w:rsidR="00A346F4" w:rsidRDefault="00A346F4" w:rsidP="00C83BB7">
            <w:r>
              <w:t>4</w:t>
            </w:r>
          </w:p>
          <w:p w:rsidR="00A346F4" w:rsidRPr="004912F8" w:rsidRDefault="00A346F4" w:rsidP="00C83BB7">
            <w:r>
              <w:t>-</w:t>
            </w:r>
          </w:p>
          <w:p w:rsidR="00A346F4" w:rsidRDefault="00A346F4" w:rsidP="00C83BB7">
            <w:r>
              <w:t>-</w:t>
            </w:r>
          </w:p>
          <w:p w:rsidR="00A346F4" w:rsidRDefault="00A346F4" w:rsidP="00C83BB7">
            <w:r>
              <w:t>1</w:t>
            </w:r>
          </w:p>
          <w:p w:rsidR="00A346F4" w:rsidRDefault="00A346F4" w:rsidP="00C83BB7">
            <w:r>
              <w:t>-</w:t>
            </w:r>
          </w:p>
          <w:p w:rsidR="00A346F4" w:rsidRDefault="00A346F4" w:rsidP="00C83BB7">
            <w:r>
              <w:t>-</w:t>
            </w:r>
          </w:p>
          <w:p w:rsidR="00A346F4" w:rsidRDefault="00A346F4" w:rsidP="00C83BB7">
            <w:r>
              <w:t>-</w:t>
            </w:r>
          </w:p>
          <w:p w:rsidR="00A346F4" w:rsidRDefault="00A346F4" w:rsidP="00C83BB7">
            <w:r>
              <w:t>-</w:t>
            </w:r>
          </w:p>
          <w:p w:rsidR="00A346F4" w:rsidRDefault="00A346F4" w:rsidP="00C83BB7">
            <w:r>
              <w:t>-</w:t>
            </w:r>
          </w:p>
          <w:p w:rsidR="00A346F4" w:rsidRDefault="00A346F4" w:rsidP="00C83BB7">
            <w:r>
              <w:t>-</w:t>
            </w:r>
          </w:p>
          <w:p w:rsidR="00A346F4" w:rsidRDefault="00A346F4" w:rsidP="00C83BB7">
            <w:r>
              <w:t>-</w:t>
            </w:r>
          </w:p>
          <w:p w:rsidR="00A346F4" w:rsidRPr="004912F8" w:rsidRDefault="00A346F4" w:rsidP="00C83BB7">
            <w:r>
              <w:t>-</w:t>
            </w:r>
          </w:p>
        </w:tc>
      </w:tr>
    </w:tbl>
    <w:p w:rsidR="00A346F4" w:rsidRPr="001D1D49" w:rsidRDefault="00A346F4" w:rsidP="00A346F4">
      <w:pPr>
        <w:ind w:firstLine="513"/>
        <w:contextualSpacing/>
      </w:pPr>
      <w:proofErr w:type="gramStart"/>
      <w:r w:rsidRPr="001D1D49">
        <w:t xml:space="preserve">За последние </w:t>
      </w:r>
      <w:r>
        <w:t>3</w:t>
      </w:r>
      <w:r w:rsidRPr="001D1D49">
        <w:t xml:space="preserve"> </w:t>
      </w:r>
      <w:r>
        <w:t>года</w:t>
      </w:r>
      <w:r w:rsidRPr="001D1D49">
        <w:t xml:space="preserve"> наблюдается стабильность пропусков</w:t>
      </w:r>
      <w:r>
        <w:t xml:space="preserve"> </w:t>
      </w:r>
      <w:r w:rsidRPr="001D1D49">
        <w:t xml:space="preserve"> воспитанниками детского сада по болезни в днях</w:t>
      </w:r>
      <w:r>
        <w:t xml:space="preserve"> и случаях.</w:t>
      </w:r>
      <w:proofErr w:type="gramEnd"/>
      <w:r>
        <w:t xml:space="preserve">  </w:t>
      </w:r>
      <w:r w:rsidRPr="001D1D49">
        <w:t xml:space="preserve">Общая заболеваемость ежегодно ниже средне-городского показателя.  </w:t>
      </w:r>
    </w:p>
    <w:p w:rsidR="00A346F4" w:rsidRPr="001D1D49" w:rsidRDefault="00A346F4" w:rsidP="00A346F4">
      <w:pPr>
        <w:ind w:firstLine="570"/>
        <w:contextualSpacing/>
        <w:rPr>
          <w:b/>
          <w:i/>
        </w:rPr>
      </w:pPr>
      <w:r w:rsidRPr="001D1D49">
        <w:rPr>
          <w:i/>
        </w:rPr>
        <w:t xml:space="preserve">                              </w:t>
      </w:r>
      <w:r>
        <w:rPr>
          <w:i/>
        </w:rPr>
        <w:t xml:space="preserve">           </w:t>
      </w:r>
      <w:r w:rsidRPr="001D1D49">
        <w:rPr>
          <w:b/>
          <w:i/>
        </w:rPr>
        <w:t>Анализ заболеваемости (в днях)</w:t>
      </w:r>
    </w:p>
    <w:tbl>
      <w:tblPr>
        <w:tblW w:w="7492" w:type="dxa"/>
        <w:tblInd w:w="1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329"/>
        <w:gridCol w:w="1329"/>
        <w:gridCol w:w="1329"/>
      </w:tblGrid>
      <w:tr w:rsidR="00A346F4" w:rsidRPr="00663F82" w:rsidTr="00C83BB7">
        <w:tc>
          <w:tcPr>
            <w:tcW w:w="3505" w:type="dxa"/>
            <w:shd w:val="clear" w:color="auto" w:fill="auto"/>
          </w:tcPr>
          <w:p w:rsidR="00A346F4" w:rsidRPr="00663F82" w:rsidRDefault="00A346F4" w:rsidP="00C83BB7">
            <w:pPr>
              <w:contextualSpacing/>
              <w:jc w:val="center"/>
            </w:pPr>
            <w:r w:rsidRPr="00663F82">
              <w:t>Причина пропусков</w:t>
            </w:r>
          </w:p>
        </w:tc>
        <w:tc>
          <w:tcPr>
            <w:tcW w:w="1329" w:type="dxa"/>
          </w:tcPr>
          <w:p w:rsidR="00A346F4" w:rsidRPr="00663F82" w:rsidRDefault="00A346F4" w:rsidP="00C83BB7">
            <w:pPr>
              <w:contextualSpacing/>
              <w:jc w:val="center"/>
            </w:pPr>
            <w:r>
              <w:t>2013-2014</w:t>
            </w:r>
          </w:p>
        </w:tc>
        <w:tc>
          <w:tcPr>
            <w:tcW w:w="1329" w:type="dxa"/>
          </w:tcPr>
          <w:p w:rsidR="00A346F4" w:rsidRPr="00663F82" w:rsidRDefault="00A346F4" w:rsidP="00C83BB7">
            <w:pPr>
              <w:contextualSpacing/>
              <w:jc w:val="center"/>
            </w:pPr>
            <w:r>
              <w:t>2014-2015</w:t>
            </w:r>
          </w:p>
        </w:tc>
        <w:tc>
          <w:tcPr>
            <w:tcW w:w="1329" w:type="dxa"/>
          </w:tcPr>
          <w:p w:rsidR="00A346F4" w:rsidRPr="00663F82" w:rsidRDefault="00A346F4" w:rsidP="00C83BB7">
            <w:pPr>
              <w:contextualSpacing/>
              <w:jc w:val="center"/>
            </w:pPr>
            <w:r>
              <w:t>2015-2016</w:t>
            </w:r>
          </w:p>
        </w:tc>
      </w:tr>
      <w:tr w:rsidR="00A346F4" w:rsidRPr="00663F82" w:rsidTr="00C83BB7">
        <w:tc>
          <w:tcPr>
            <w:tcW w:w="3505" w:type="dxa"/>
            <w:shd w:val="clear" w:color="auto" w:fill="auto"/>
          </w:tcPr>
          <w:p w:rsidR="00A346F4" w:rsidRPr="00663F82" w:rsidRDefault="00A346F4" w:rsidP="00C83BB7">
            <w:pPr>
              <w:contextualSpacing/>
            </w:pPr>
            <w:r w:rsidRPr="00663F82">
              <w:t>Пропущено дней 1 ребёнком по болезни за год</w:t>
            </w:r>
          </w:p>
        </w:tc>
        <w:tc>
          <w:tcPr>
            <w:tcW w:w="1329" w:type="dxa"/>
          </w:tcPr>
          <w:p w:rsidR="00A346F4" w:rsidRPr="00663F82" w:rsidRDefault="00A346F4" w:rsidP="00C83BB7">
            <w:pPr>
              <w:contextualSpacing/>
              <w:jc w:val="center"/>
            </w:pPr>
            <w:r>
              <w:t>0,8</w:t>
            </w:r>
          </w:p>
        </w:tc>
        <w:tc>
          <w:tcPr>
            <w:tcW w:w="1329" w:type="dxa"/>
          </w:tcPr>
          <w:p w:rsidR="00A346F4" w:rsidRPr="00663F82" w:rsidRDefault="00A346F4" w:rsidP="00C83BB7">
            <w:pPr>
              <w:contextualSpacing/>
              <w:jc w:val="center"/>
            </w:pPr>
            <w:r>
              <w:t>0,8</w:t>
            </w:r>
          </w:p>
        </w:tc>
        <w:tc>
          <w:tcPr>
            <w:tcW w:w="1329" w:type="dxa"/>
          </w:tcPr>
          <w:p w:rsidR="00A346F4" w:rsidRPr="00663F82" w:rsidRDefault="00A346F4" w:rsidP="00C83BB7">
            <w:pPr>
              <w:contextualSpacing/>
              <w:jc w:val="center"/>
            </w:pPr>
            <w:r>
              <w:t>0,8</w:t>
            </w:r>
          </w:p>
        </w:tc>
      </w:tr>
    </w:tbl>
    <w:p w:rsidR="00A346F4" w:rsidRPr="001D1D49" w:rsidRDefault="00A346F4" w:rsidP="00A346F4">
      <w:pPr>
        <w:contextualSpacing/>
        <w:jc w:val="center"/>
        <w:rPr>
          <w:b/>
          <w:i/>
        </w:rPr>
      </w:pPr>
      <w:r w:rsidRPr="001D1D49">
        <w:rPr>
          <w:b/>
          <w:i/>
        </w:rPr>
        <w:t>Анализ заболеваемости (в случаях на 1000 детей)</w:t>
      </w:r>
    </w:p>
    <w:tbl>
      <w:tblPr>
        <w:tblW w:w="7598" w:type="dxa"/>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1531"/>
        <w:gridCol w:w="1531"/>
        <w:gridCol w:w="1531"/>
      </w:tblGrid>
      <w:tr w:rsidR="00A346F4" w:rsidRPr="00663F82" w:rsidTr="00C83BB7">
        <w:tc>
          <w:tcPr>
            <w:tcW w:w="3005"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pPr>
          </w:p>
        </w:tc>
        <w:tc>
          <w:tcPr>
            <w:tcW w:w="1531" w:type="dxa"/>
            <w:tcBorders>
              <w:top w:val="single" w:sz="4" w:space="0" w:color="auto"/>
              <w:left w:val="single" w:sz="4" w:space="0" w:color="auto"/>
              <w:bottom w:val="single" w:sz="4" w:space="0" w:color="auto"/>
              <w:right w:val="single" w:sz="4" w:space="0" w:color="auto"/>
            </w:tcBorders>
          </w:tcPr>
          <w:p w:rsidR="00A346F4" w:rsidRDefault="00A346F4" w:rsidP="00C83BB7">
            <w:pPr>
              <w:contextualSpacing/>
              <w:jc w:val="center"/>
            </w:pPr>
            <w:r>
              <w:t>2013-2014</w:t>
            </w:r>
          </w:p>
          <w:p w:rsidR="00A346F4" w:rsidRPr="00663F82" w:rsidRDefault="00A346F4" w:rsidP="00C83BB7">
            <w:pPr>
              <w:contextualSpacing/>
              <w:jc w:val="center"/>
            </w:pPr>
            <w:proofErr w:type="spellStart"/>
            <w:r>
              <w:t>уч.г</w:t>
            </w:r>
            <w:proofErr w:type="spellEnd"/>
            <w:r>
              <w:t>.</w:t>
            </w:r>
          </w:p>
        </w:tc>
        <w:tc>
          <w:tcPr>
            <w:tcW w:w="1531" w:type="dxa"/>
            <w:tcBorders>
              <w:top w:val="single" w:sz="4" w:space="0" w:color="auto"/>
              <w:left w:val="single" w:sz="4" w:space="0" w:color="auto"/>
              <w:bottom w:val="single" w:sz="4" w:space="0" w:color="auto"/>
              <w:right w:val="single" w:sz="4" w:space="0" w:color="auto"/>
            </w:tcBorders>
          </w:tcPr>
          <w:p w:rsidR="00A346F4" w:rsidRDefault="00A346F4" w:rsidP="00C83BB7">
            <w:pPr>
              <w:contextualSpacing/>
              <w:jc w:val="center"/>
            </w:pPr>
            <w:r>
              <w:t>2014-2015</w:t>
            </w:r>
          </w:p>
          <w:p w:rsidR="00A346F4" w:rsidRPr="00663F82" w:rsidRDefault="00A346F4" w:rsidP="00C83BB7">
            <w:pPr>
              <w:contextualSpacing/>
              <w:jc w:val="center"/>
            </w:pPr>
            <w:proofErr w:type="spellStart"/>
            <w:r>
              <w:t>уч.г</w:t>
            </w:r>
            <w:proofErr w:type="spellEnd"/>
            <w:r>
              <w:t>.</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 xml:space="preserve">2015-2016 </w:t>
            </w:r>
            <w:proofErr w:type="spellStart"/>
            <w:r>
              <w:t>уч.г</w:t>
            </w:r>
            <w:proofErr w:type="spellEnd"/>
            <w:r>
              <w:t>.</w:t>
            </w:r>
          </w:p>
        </w:tc>
      </w:tr>
      <w:tr w:rsidR="00A346F4" w:rsidRPr="00663F82" w:rsidTr="00C83BB7">
        <w:tc>
          <w:tcPr>
            <w:tcW w:w="3005"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pPr>
            <w:r w:rsidRPr="00663F82">
              <w:t>Общая</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757</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774</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810</w:t>
            </w:r>
          </w:p>
        </w:tc>
      </w:tr>
      <w:tr w:rsidR="00A346F4" w:rsidRPr="00663F82" w:rsidTr="00C83BB7">
        <w:tc>
          <w:tcPr>
            <w:tcW w:w="3005"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pPr>
            <w:r w:rsidRPr="00663F82">
              <w:t xml:space="preserve">В </w:t>
            </w:r>
            <w:proofErr w:type="spellStart"/>
            <w:r w:rsidRPr="00663F82">
              <w:t>т.ч</w:t>
            </w:r>
            <w:proofErr w:type="spellEnd"/>
            <w:r w:rsidRPr="00663F82">
              <w:t>. грипп, ОРЗ</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602</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306</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666</w:t>
            </w:r>
          </w:p>
        </w:tc>
      </w:tr>
      <w:tr w:rsidR="00A346F4" w:rsidRPr="00663F82" w:rsidTr="00C83BB7">
        <w:tc>
          <w:tcPr>
            <w:tcW w:w="3005"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pPr>
            <w:r w:rsidRPr="00663F82">
              <w:t>Травматизм</w:t>
            </w:r>
          </w:p>
          <w:p w:rsidR="00A346F4" w:rsidRPr="00663F82" w:rsidRDefault="00A346F4" w:rsidP="00C83BB7">
            <w:pPr>
              <w:contextualSpacing/>
            </w:pPr>
            <w:r w:rsidRPr="00663F82">
              <w:t xml:space="preserve"> (в </w:t>
            </w:r>
            <w:proofErr w:type="spellStart"/>
            <w:r w:rsidRPr="00663F82">
              <w:t>т.ч</w:t>
            </w:r>
            <w:proofErr w:type="spellEnd"/>
            <w:r w:rsidRPr="00663F82">
              <w:t>. отравления)</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w:t>
            </w:r>
          </w:p>
        </w:tc>
        <w:tc>
          <w:tcPr>
            <w:tcW w:w="1531" w:type="dxa"/>
            <w:tcBorders>
              <w:top w:val="single" w:sz="4" w:space="0" w:color="auto"/>
              <w:left w:val="single" w:sz="4" w:space="0" w:color="auto"/>
              <w:bottom w:val="single" w:sz="4" w:space="0" w:color="auto"/>
              <w:right w:val="single" w:sz="4" w:space="0" w:color="auto"/>
            </w:tcBorders>
          </w:tcPr>
          <w:p w:rsidR="00A346F4" w:rsidRPr="00663F82" w:rsidRDefault="00A346F4" w:rsidP="00C83BB7">
            <w:pPr>
              <w:contextualSpacing/>
              <w:jc w:val="center"/>
            </w:pPr>
            <w:r>
              <w:t>-</w:t>
            </w:r>
          </w:p>
        </w:tc>
      </w:tr>
    </w:tbl>
    <w:p w:rsidR="00A346F4" w:rsidRPr="001D1D49" w:rsidRDefault="00A346F4" w:rsidP="00A346F4">
      <w:pPr>
        <w:contextualSpacing/>
        <w:jc w:val="center"/>
        <w:rPr>
          <w:b/>
          <w:i/>
        </w:rPr>
      </w:pPr>
      <w:r w:rsidRPr="001D1D49">
        <w:rPr>
          <w:b/>
          <w:i/>
        </w:rPr>
        <w:t>Анализ  здоровья и физического развития  выпускников</w:t>
      </w:r>
    </w:p>
    <w:tbl>
      <w:tblPr>
        <w:tblW w:w="1091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0"/>
        <w:gridCol w:w="992"/>
        <w:gridCol w:w="993"/>
        <w:gridCol w:w="567"/>
        <w:gridCol w:w="567"/>
        <w:gridCol w:w="567"/>
        <w:gridCol w:w="567"/>
        <w:gridCol w:w="1275"/>
        <w:gridCol w:w="851"/>
        <w:gridCol w:w="850"/>
        <w:gridCol w:w="1134"/>
        <w:gridCol w:w="851"/>
      </w:tblGrid>
      <w:tr w:rsidR="00A346F4" w:rsidRPr="0020498B" w:rsidTr="00766D24">
        <w:trPr>
          <w:trHeight w:val="983"/>
        </w:trPr>
        <w:tc>
          <w:tcPr>
            <w:tcW w:w="852" w:type="dxa"/>
            <w:vMerge w:val="restart"/>
            <w:shd w:val="clear" w:color="auto" w:fill="auto"/>
          </w:tcPr>
          <w:p w:rsidR="00A346F4" w:rsidRPr="0020498B" w:rsidRDefault="00A346F4" w:rsidP="00C83BB7">
            <w:proofErr w:type="gramStart"/>
            <w:r w:rsidRPr="0020498B">
              <w:t>Учеб</w:t>
            </w:r>
            <w:r>
              <w:t>-</w:t>
            </w:r>
            <w:proofErr w:type="spellStart"/>
            <w:r w:rsidRPr="0020498B">
              <w:t>ный</w:t>
            </w:r>
            <w:proofErr w:type="spellEnd"/>
            <w:proofErr w:type="gramEnd"/>
            <w:r w:rsidRPr="0020498B">
              <w:t xml:space="preserve"> год</w:t>
            </w:r>
          </w:p>
        </w:tc>
        <w:tc>
          <w:tcPr>
            <w:tcW w:w="850" w:type="dxa"/>
            <w:vMerge w:val="restart"/>
            <w:shd w:val="clear" w:color="auto" w:fill="auto"/>
          </w:tcPr>
          <w:p w:rsidR="00A346F4" w:rsidRPr="0020498B" w:rsidRDefault="00A346F4" w:rsidP="00C83BB7">
            <w:pPr>
              <w:jc w:val="center"/>
            </w:pPr>
            <w:r>
              <w:t>Кол.</w:t>
            </w:r>
          </w:p>
          <w:p w:rsidR="00A346F4" w:rsidRPr="0020498B" w:rsidRDefault="00A346F4" w:rsidP="00C83BB7">
            <w:pPr>
              <w:jc w:val="center"/>
            </w:pPr>
            <w:proofErr w:type="spellStart"/>
            <w:r>
              <w:t>забол</w:t>
            </w:r>
            <w:proofErr w:type="spellEnd"/>
            <w:r>
              <w:t>.</w:t>
            </w:r>
          </w:p>
          <w:p w:rsidR="00A346F4" w:rsidRPr="0020498B" w:rsidRDefault="00A346F4" w:rsidP="00C83BB7">
            <w:r w:rsidRPr="0020498B">
              <w:t xml:space="preserve"> на 1</w:t>
            </w:r>
          </w:p>
          <w:p w:rsidR="00A346F4" w:rsidRPr="0020498B" w:rsidRDefault="00A346F4" w:rsidP="00C83BB7">
            <w:pPr>
              <w:jc w:val="center"/>
            </w:pPr>
            <w:r w:rsidRPr="0020498B">
              <w:t>выпускника</w:t>
            </w:r>
          </w:p>
        </w:tc>
        <w:tc>
          <w:tcPr>
            <w:tcW w:w="992" w:type="dxa"/>
            <w:vMerge w:val="restart"/>
            <w:shd w:val="clear" w:color="auto" w:fill="auto"/>
          </w:tcPr>
          <w:p w:rsidR="00A346F4" w:rsidRPr="0020498B" w:rsidRDefault="00A346F4" w:rsidP="00C83BB7">
            <w:pPr>
              <w:jc w:val="center"/>
            </w:pPr>
            <w:r w:rsidRPr="0020498B">
              <w:t>Индекс</w:t>
            </w:r>
          </w:p>
          <w:p w:rsidR="00A346F4" w:rsidRPr="0020498B" w:rsidRDefault="00A346F4" w:rsidP="00C83BB7">
            <w:pPr>
              <w:jc w:val="center"/>
            </w:pPr>
            <w:r w:rsidRPr="0020498B">
              <w:t>здоровья</w:t>
            </w:r>
          </w:p>
        </w:tc>
        <w:tc>
          <w:tcPr>
            <w:tcW w:w="993" w:type="dxa"/>
            <w:vMerge w:val="restart"/>
            <w:shd w:val="clear" w:color="auto" w:fill="auto"/>
          </w:tcPr>
          <w:p w:rsidR="00A346F4" w:rsidRPr="0020498B" w:rsidRDefault="00A346F4" w:rsidP="00C83BB7">
            <w:pPr>
              <w:jc w:val="center"/>
            </w:pPr>
            <w:r>
              <w:t>Эф.</w:t>
            </w:r>
          </w:p>
          <w:p w:rsidR="00A346F4" w:rsidRPr="0020498B" w:rsidRDefault="00A346F4" w:rsidP="00C83BB7">
            <w:pPr>
              <w:jc w:val="center"/>
            </w:pPr>
            <w:proofErr w:type="spellStart"/>
            <w:r>
              <w:t>дисп</w:t>
            </w:r>
            <w:proofErr w:type="spellEnd"/>
            <w:r>
              <w:t>.</w:t>
            </w:r>
          </w:p>
          <w:p w:rsidR="00A346F4" w:rsidRPr="0020498B" w:rsidRDefault="00A346F4" w:rsidP="00C83BB7">
            <w:pPr>
              <w:jc w:val="center"/>
            </w:pPr>
            <w:r w:rsidRPr="0020498B">
              <w:t>(%)</w:t>
            </w:r>
          </w:p>
        </w:tc>
        <w:tc>
          <w:tcPr>
            <w:tcW w:w="2268" w:type="dxa"/>
            <w:gridSpan w:val="4"/>
            <w:shd w:val="clear" w:color="auto" w:fill="auto"/>
          </w:tcPr>
          <w:p w:rsidR="00A346F4" w:rsidRPr="0020498B" w:rsidRDefault="00A346F4" w:rsidP="00C83BB7">
            <w:pPr>
              <w:jc w:val="center"/>
            </w:pPr>
            <w:r w:rsidRPr="0020498B">
              <w:t>Количество детей в группах</w:t>
            </w:r>
          </w:p>
          <w:p w:rsidR="00A346F4" w:rsidRPr="0020498B" w:rsidRDefault="00A346F4" w:rsidP="00C83BB7">
            <w:pPr>
              <w:jc w:val="center"/>
            </w:pPr>
            <w:r w:rsidRPr="0020498B">
              <w:t>здоровья</w:t>
            </w:r>
          </w:p>
        </w:tc>
        <w:tc>
          <w:tcPr>
            <w:tcW w:w="1275" w:type="dxa"/>
            <w:vMerge w:val="restart"/>
            <w:shd w:val="clear" w:color="auto" w:fill="auto"/>
          </w:tcPr>
          <w:p w:rsidR="00A346F4" w:rsidRPr="0020498B" w:rsidRDefault="00A346F4" w:rsidP="00C83BB7">
            <w:pPr>
              <w:jc w:val="center"/>
            </w:pPr>
            <w:r w:rsidRPr="0020498B">
              <w:t>Движение</w:t>
            </w:r>
          </w:p>
          <w:p w:rsidR="00A346F4" w:rsidRPr="0020498B" w:rsidRDefault="00A346F4" w:rsidP="00C83BB7">
            <w:pPr>
              <w:jc w:val="center"/>
            </w:pPr>
            <w:r w:rsidRPr="0020498B">
              <w:t xml:space="preserve">по группам </w:t>
            </w:r>
          </w:p>
          <w:p w:rsidR="00A346F4" w:rsidRPr="0020498B" w:rsidRDefault="00A346F4" w:rsidP="00C83BB7">
            <w:pPr>
              <w:jc w:val="center"/>
            </w:pPr>
            <w:r w:rsidRPr="0020498B">
              <w:t>здоровья</w:t>
            </w:r>
          </w:p>
        </w:tc>
        <w:tc>
          <w:tcPr>
            <w:tcW w:w="3686" w:type="dxa"/>
            <w:gridSpan w:val="4"/>
            <w:shd w:val="clear" w:color="auto" w:fill="auto"/>
          </w:tcPr>
          <w:p w:rsidR="00A346F4" w:rsidRPr="0020498B" w:rsidRDefault="00A346F4" w:rsidP="00C83BB7">
            <w:pPr>
              <w:jc w:val="center"/>
            </w:pPr>
            <w:r w:rsidRPr="0020498B">
              <w:t>Показатели уровня физического</w:t>
            </w:r>
          </w:p>
          <w:p w:rsidR="00A346F4" w:rsidRPr="0020498B" w:rsidRDefault="00A346F4" w:rsidP="00C83BB7">
            <w:pPr>
              <w:jc w:val="center"/>
            </w:pPr>
            <w:r w:rsidRPr="0020498B">
              <w:t>развития</w:t>
            </w:r>
          </w:p>
        </w:tc>
      </w:tr>
      <w:tr w:rsidR="00A346F4" w:rsidRPr="0020498B" w:rsidTr="00766D24">
        <w:trPr>
          <w:cantSplit/>
          <w:trHeight w:val="1134"/>
        </w:trPr>
        <w:tc>
          <w:tcPr>
            <w:tcW w:w="852" w:type="dxa"/>
            <w:vMerge/>
            <w:shd w:val="clear" w:color="auto" w:fill="auto"/>
          </w:tcPr>
          <w:p w:rsidR="00A346F4" w:rsidRPr="0020498B" w:rsidRDefault="00A346F4" w:rsidP="00C83BB7">
            <w:pPr>
              <w:jc w:val="center"/>
            </w:pPr>
          </w:p>
        </w:tc>
        <w:tc>
          <w:tcPr>
            <w:tcW w:w="850" w:type="dxa"/>
            <w:vMerge/>
            <w:shd w:val="clear" w:color="auto" w:fill="auto"/>
          </w:tcPr>
          <w:p w:rsidR="00A346F4" w:rsidRPr="0020498B" w:rsidRDefault="00A346F4" w:rsidP="00C83BB7">
            <w:pPr>
              <w:jc w:val="center"/>
            </w:pPr>
          </w:p>
        </w:tc>
        <w:tc>
          <w:tcPr>
            <w:tcW w:w="992" w:type="dxa"/>
            <w:vMerge/>
            <w:shd w:val="clear" w:color="auto" w:fill="auto"/>
          </w:tcPr>
          <w:p w:rsidR="00A346F4" w:rsidRPr="0020498B" w:rsidRDefault="00A346F4" w:rsidP="00C83BB7">
            <w:pPr>
              <w:jc w:val="center"/>
            </w:pPr>
          </w:p>
        </w:tc>
        <w:tc>
          <w:tcPr>
            <w:tcW w:w="993" w:type="dxa"/>
            <w:vMerge/>
            <w:shd w:val="clear" w:color="auto" w:fill="auto"/>
          </w:tcPr>
          <w:p w:rsidR="00A346F4" w:rsidRPr="0020498B" w:rsidRDefault="00A346F4" w:rsidP="00C83BB7">
            <w:pPr>
              <w:jc w:val="center"/>
            </w:pPr>
          </w:p>
        </w:tc>
        <w:tc>
          <w:tcPr>
            <w:tcW w:w="567" w:type="dxa"/>
            <w:shd w:val="clear" w:color="auto" w:fill="auto"/>
          </w:tcPr>
          <w:p w:rsidR="00A346F4" w:rsidRPr="0020498B" w:rsidRDefault="00A346F4" w:rsidP="00C83BB7">
            <w:pPr>
              <w:jc w:val="center"/>
              <w:rPr>
                <w:lang w:val="en-US"/>
              </w:rPr>
            </w:pPr>
            <w:r w:rsidRPr="0020498B">
              <w:rPr>
                <w:lang w:val="en-US"/>
              </w:rPr>
              <w:t>I</w:t>
            </w:r>
          </w:p>
        </w:tc>
        <w:tc>
          <w:tcPr>
            <w:tcW w:w="567" w:type="dxa"/>
            <w:shd w:val="clear" w:color="auto" w:fill="auto"/>
          </w:tcPr>
          <w:p w:rsidR="00A346F4" w:rsidRPr="0020498B" w:rsidRDefault="00A346F4" w:rsidP="00C83BB7">
            <w:pPr>
              <w:jc w:val="center"/>
              <w:rPr>
                <w:lang w:val="en-US"/>
              </w:rPr>
            </w:pPr>
            <w:r w:rsidRPr="0020498B">
              <w:rPr>
                <w:lang w:val="en-US"/>
              </w:rPr>
              <w:t>II</w:t>
            </w:r>
          </w:p>
        </w:tc>
        <w:tc>
          <w:tcPr>
            <w:tcW w:w="567" w:type="dxa"/>
            <w:shd w:val="clear" w:color="auto" w:fill="auto"/>
          </w:tcPr>
          <w:p w:rsidR="00A346F4" w:rsidRPr="0020498B" w:rsidRDefault="00A346F4" w:rsidP="00C83BB7">
            <w:pPr>
              <w:jc w:val="center"/>
              <w:rPr>
                <w:lang w:val="en-US"/>
              </w:rPr>
            </w:pPr>
            <w:r w:rsidRPr="0020498B">
              <w:rPr>
                <w:lang w:val="en-US"/>
              </w:rPr>
              <w:t>III</w:t>
            </w:r>
          </w:p>
        </w:tc>
        <w:tc>
          <w:tcPr>
            <w:tcW w:w="567" w:type="dxa"/>
            <w:shd w:val="clear" w:color="auto" w:fill="auto"/>
          </w:tcPr>
          <w:p w:rsidR="00A346F4" w:rsidRPr="0020498B" w:rsidRDefault="00A346F4" w:rsidP="00C83BB7">
            <w:pPr>
              <w:jc w:val="center"/>
              <w:rPr>
                <w:lang w:val="en-US"/>
              </w:rPr>
            </w:pPr>
            <w:r w:rsidRPr="0020498B">
              <w:rPr>
                <w:lang w:val="en-US"/>
              </w:rPr>
              <w:t>IV</w:t>
            </w:r>
          </w:p>
        </w:tc>
        <w:tc>
          <w:tcPr>
            <w:tcW w:w="1275" w:type="dxa"/>
            <w:vMerge/>
            <w:shd w:val="clear" w:color="auto" w:fill="auto"/>
          </w:tcPr>
          <w:p w:rsidR="00A346F4" w:rsidRPr="0020498B" w:rsidRDefault="00A346F4" w:rsidP="00C83BB7">
            <w:pPr>
              <w:jc w:val="center"/>
            </w:pPr>
          </w:p>
        </w:tc>
        <w:tc>
          <w:tcPr>
            <w:tcW w:w="851" w:type="dxa"/>
            <w:shd w:val="clear" w:color="auto" w:fill="auto"/>
            <w:textDirection w:val="btLr"/>
          </w:tcPr>
          <w:p w:rsidR="00A346F4" w:rsidRPr="0020498B" w:rsidRDefault="00A346F4" w:rsidP="00C83BB7">
            <w:pPr>
              <w:ind w:left="113" w:right="113"/>
              <w:jc w:val="center"/>
              <w:rPr>
                <w:sz w:val="20"/>
                <w:szCs w:val="20"/>
              </w:rPr>
            </w:pPr>
            <w:r w:rsidRPr="0020498B">
              <w:rPr>
                <w:sz w:val="20"/>
                <w:szCs w:val="20"/>
              </w:rPr>
              <w:t>высокий</w:t>
            </w:r>
          </w:p>
          <w:p w:rsidR="00A346F4" w:rsidRPr="0020498B" w:rsidRDefault="00A346F4" w:rsidP="00C83BB7">
            <w:pPr>
              <w:ind w:left="113" w:right="113"/>
              <w:jc w:val="center"/>
              <w:rPr>
                <w:sz w:val="20"/>
                <w:szCs w:val="20"/>
              </w:rPr>
            </w:pPr>
          </w:p>
        </w:tc>
        <w:tc>
          <w:tcPr>
            <w:tcW w:w="850" w:type="dxa"/>
            <w:shd w:val="clear" w:color="auto" w:fill="auto"/>
            <w:textDirection w:val="btLr"/>
          </w:tcPr>
          <w:p w:rsidR="00A346F4" w:rsidRPr="0020498B" w:rsidRDefault="00A346F4" w:rsidP="00C83BB7">
            <w:pPr>
              <w:ind w:left="113" w:right="113"/>
              <w:jc w:val="center"/>
              <w:rPr>
                <w:sz w:val="20"/>
                <w:szCs w:val="20"/>
              </w:rPr>
            </w:pPr>
            <w:r w:rsidRPr="0020498B">
              <w:rPr>
                <w:sz w:val="20"/>
                <w:szCs w:val="20"/>
              </w:rPr>
              <w:t>соотв.</w:t>
            </w:r>
          </w:p>
          <w:p w:rsidR="00A346F4" w:rsidRPr="0020498B" w:rsidRDefault="00A346F4" w:rsidP="00C83BB7">
            <w:pPr>
              <w:ind w:left="113" w:right="113"/>
              <w:jc w:val="center"/>
              <w:rPr>
                <w:sz w:val="20"/>
                <w:szCs w:val="20"/>
              </w:rPr>
            </w:pPr>
            <w:r w:rsidRPr="0020498B">
              <w:rPr>
                <w:sz w:val="20"/>
                <w:szCs w:val="20"/>
              </w:rPr>
              <w:t>возрасту</w:t>
            </w:r>
          </w:p>
        </w:tc>
        <w:tc>
          <w:tcPr>
            <w:tcW w:w="1134" w:type="dxa"/>
            <w:shd w:val="clear" w:color="auto" w:fill="auto"/>
            <w:textDirection w:val="btLr"/>
          </w:tcPr>
          <w:p w:rsidR="00A346F4" w:rsidRPr="0020498B" w:rsidRDefault="00A346F4" w:rsidP="00C83BB7">
            <w:pPr>
              <w:ind w:left="113" w:right="113"/>
              <w:jc w:val="center"/>
              <w:rPr>
                <w:sz w:val="20"/>
                <w:szCs w:val="20"/>
              </w:rPr>
            </w:pPr>
            <w:proofErr w:type="spellStart"/>
            <w:r w:rsidRPr="0020498B">
              <w:rPr>
                <w:sz w:val="20"/>
                <w:szCs w:val="20"/>
              </w:rPr>
              <w:t>отдельн</w:t>
            </w:r>
            <w:proofErr w:type="spellEnd"/>
            <w:r w:rsidRPr="0020498B">
              <w:rPr>
                <w:sz w:val="20"/>
                <w:szCs w:val="20"/>
              </w:rPr>
              <w:t>.</w:t>
            </w:r>
          </w:p>
          <w:p w:rsidR="00A346F4" w:rsidRPr="0020498B" w:rsidRDefault="00A346F4" w:rsidP="00C83BB7">
            <w:pPr>
              <w:ind w:left="113" w:right="113"/>
              <w:jc w:val="center"/>
              <w:rPr>
                <w:sz w:val="20"/>
                <w:szCs w:val="20"/>
              </w:rPr>
            </w:pPr>
            <w:proofErr w:type="spellStart"/>
            <w:r w:rsidRPr="0020498B">
              <w:rPr>
                <w:sz w:val="20"/>
                <w:szCs w:val="20"/>
              </w:rPr>
              <w:t>компон</w:t>
            </w:r>
            <w:proofErr w:type="spellEnd"/>
            <w:r w:rsidRPr="0020498B">
              <w:rPr>
                <w:sz w:val="20"/>
                <w:szCs w:val="20"/>
              </w:rPr>
              <w:t>.</w:t>
            </w:r>
          </w:p>
          <w:p w:rsidR="00A346F4" w:rsidRPr="0020498B" w:rsidRDefault="00A346F4" w:rsidP="00C83BB7">
            <w:pPr>
              <w:ind w:left="113" w:right="113"/>
              <w:jc w:val="center"/>
              <w:rPr>
                <w:sz w:val="20"/>
                <w:szCs w:val="20"/>
              </w:rPr>
            </w:pPr>
            <w:r w:rsidRPr="0020498B">
              <w:rPr>
                <w:sz w:val="20"/>
                <w:szCs w:val="20"/>
              </w:rPr>
              <w:t>не развиты</w:t>
            </w:r>
          </w:p>
        </w:tc>
        <w:tc>
          <w:tcPr>
            <w:tcW w:w="851" w:type="dxa"/>
            <w:textDirection w:val="btLr"/>
          </w:tcPr>
          <w:p w:rsidR="00A346F4" w:rsidRPr="0020498B" w:rsidRDefault="00A346F4" w:rsidP="00C83BB7">
            <w:pPr>
              <w:ind w:left="113" w:right="113"/>
              <w:jc w:val="center"/>
              <w:rPr>
                <w:sz w:val="20"/>
                <w:szCs w:val="20"/>
              </w:rPr>
            </w:pPr>
            <w:proofErr w:type="spellStart"/>
            <w:r w:rsidRPr="0020498B">
              <w:rPr>
                <w:sz w:val="20"/>
                <w:szCs w:val="20"/>
              </w:rPr>
              <w:t>компон</w:t>
            </w:r>
            <w:proofErr w:type="spellEnd"/>
            <w:r w:rsidRPr="0020498B">
              <w:rPr>
                <w:sz w:val="20"/>
                <w:szCs w:val="20"/>
              </w:rPr>
              <w:t>.</w:t>
            </w:r>
          </w:p>
          <w:p w:rsidR="00A346F4" w:rsidRPr="0020498B" w:rsidRDefault="00A346F4" w:rsidP="00C83BB7">
            <w:pPr>
              <w:ind w:left="113" w:right="113"/>
              <w:jc w:val="center"/>
              <w:rPr>
                <w:sz w:val="20"/>
                <w:szCs w:val="20"/>
              </w:rPr>
            </w:pPr>
            <w:proofErr w:type="spellStart"/>
            <w:r w:rsidRPr="0020498B">
              <w:rPr>
                <w:sz w:val="20"/>
                <w:szCs w:val="20"/>
              </w:rPr>
              <w:t>недостат</w:t>
            </w:r>
            <w:proofErr w:type="spellEnd"/>
            <w:r w:rsidRPr="0020498B">
              <w:rPr>
                <w:sz w:val="20"/>
                <w:szCs w:val="20"/>
              </w:rPr>
              <w:t>.</w:t>
            </w:r>
          </w:p>
          <w:p w:rsidR="00A346F4" w:rsidRPr="0020498B" w:rsidRDefault="00A346F4" w:rsidP="00C83BB7">
            <w:pPr>
              <w:ind w:left="113" w:right="113"/>
              <w:jc w:val="center"/>
              <w:rPr>
                <w:sz w:val="20"/>
                <w:szCs w:val="20"/>
              </w:rPr>
            </w:pPr>
            <w:r w:rsidRPr="0020498B">
              <w:rPr>
                <w:sz w:val="20"/>
                <w:szCs w:val="20"/>
              </w:rPr>
              <w:t>развиты -</w:t>
            </w:r>
          </w:p>
        </w:tc>
      </w:tr>
      <w:tr w:rsidR="00A346F4" w:rsidRPr="0020498B" w:rsidTr="00766D24">
        <w:tc>
          <w:tcPr>
            <w:tcW w:w="852" w:type="dxa"/>
            <w:shd w:val="clear" w:color="auto" w:fill="auto"/>
          </w:tcPr>
          <w:p w:rsidR="00A346F4" w:rsidRPr="0020498B" w:rsidRDefault="00A346F4" w:rsidP="00C83BB7">
            <w:pPr>
              <w:jc w:val="center"/>
            </w:pPr>
            <w:r>
              <w:t>2015-2016</w:t>
            </w:r>
          </w:p>
        </w:tc>
        <w:tc>
          <w:tcPr>
            <w:tcW w:w="850" w:type="dxa"/>
            <w:shd w:val="clear" w:color="auto" w:fill="auto"/>
          </w:tcPr>
          <w:p w:rsidR="00A346F4" w:rsidRPr="0020498B" w:rsidRDefault="00A346F4" w:rsidP="00C83BB7">
            <w:pPr>
              <w:jc w:val="center"/>
            </w:pPr>
            <w:r>
              <w:t>0,5</w:t>
            </w:r>
          </w:p>
        </w:tc>
        <w:tc>
          <w:tcPr>
            <w:tcW w:w="992" w:type="dxa"/>
            <w:shd w:val="clear" w:color="auto" w:fill="auto"/>
          </w:tcPr>
          <w:p w:rsidR="00A346F4" w:rsidRPr="0020498B" w:rsidRDefault="00A346F4" w:rsidP="00C83BB7">
            <w:pPr>
              <w:jc w:val="center"/>
            </w:pPr>
            <w:r>
              <w:t>60</w:t>
            </w:r>
          </w:p>
        </w:tc>
        <w:tc>
          <w:tcPr>
            <w:tcW w:w="993" w:type="dxa"/>
            <w:shd w:val="clear" w:color="auto" w:fill="auto"/>
          </w:tcPr>
          <w:p w:rsidR="00A346F4" w:rsidRPr="0020498B" w:rsidRDefault="00A346F4" w:rsidP="00C83BB7">
            <w:pPr>
              <w:jc w:val="center"/>
            </w:pPr>
            <w:r>
              <w:t>-</w:t>
            </w:r>
          </w:p>
        </w:tc>
        <w:tc>
          <w:tcPr>
            <w:tcW w:w="567" w:type="dxa"/>
            <w:shd w:val="clear" w:color="auto" w:fill="auto"/>
          </w:tcPr>
          <w:p w:rsidR="00A346F4" w:rsidRPr="0020498B" w:rsidRDefault="00A346F4" w:rsidP="00C83BB7">
            <w:pPr>
              <w:jc w:val="center"/>
            </w:pPr>
            <w:r>
              <w:t>1</w:t>
            </w:r>
          </w:p>
        </w:tc>
        <w:tc>
          <w:tcPr>
            <w:tcW w:w="567" w:type="dxa"/>
            <w:shd w:val="clear" w:color="auto" w:fill="auto"/>
          </w:tcPr>
          <w:p w:rsidR="00A346F4" w:rsidRPr="0020498B" w:rsidRDefault="00A346F4" w:rsidP="00C83BB7">
            <w:pPr>
              <w:jc w:val="center"/>
            </w:pPr>
            <w:r>
              <w:t>16</w:t>
            </w:r>
          </w:p>
        </w:tc>
        <w:tc>
          <w:tcPr>
            <w:tcW w:w="567" w:type="dxa"/>
            <w:shd w:val="clear" w:color="auto" w:fill="auto"/>
          </w:tcPr>
          <w:p w:rsidR="00A346F4" w:rsidRPr="0020498B" w:rsidRDefault="00A346F4" w:rsidP="00C83BB7">
            <w:pPr>
              <w:jc w:val="center"/>
            </w:pPr>
            <w:r>
              <w:t>5</w:t>
            </w:r>
          </w:p>
        </w:tc>
        <w:tc>
          <w:tcPr>
            <w:tcW w:w="567" w:type="dxa"/>
            <w:shd w:val="clear" w:color="auto" w:fill="auto"/>
          </w:tcPr>
          <w:p w:rsidR="00A346F4" w:rsidRPr="0020498B" w:rsidRDefault="00A346F4" w:rsidP="00C83BB7">
            <w:pPr>
              <w:jc w:val="center"/>
            </w:pPr>
            <w:r>
              <w:t>-</w:t>
            </w:r>
          </w:p>
        </w:tc>
        <w:tc>
          <w:tcPr>
            <w:tcW w:w="1275" w:type="dxa"/>
            <w:shd w:val="clear" w:color="auto" w:fill="auto"/>
          </w:tcPr>
          <w:p w:rsidR="00A346F4" w:rsidRPr="0095123E" w:rsidRDefault="00A346F4" w:rsidP="00C83BB7">
            <w:pPr>
              <w:jc w:val="center"/>
            </w:pPr>
            <w:r>
              <w:t>-</w:t>
            </w:r>
          </w:p>
        </w:tc>
        <w:tc>
          <w:tcPr>
            <w:tcW w:w="851" w:type="dxa"/>
            <w:shd w:val="clear" w:color="auto" w:fill="auto"/>
          </w:tcPr>
          <w:p w:rsidR="00A346F4" w:rsidRPr="0020498B" w:rsidRDefault="00A346F4" w:rsidP="00C83BB7">
            <w:pPr>
              <w:jc w:val="center"/>
            </w:pPr>
            <w:r>
              <w:t>23%</w:t>
            </w:r>
          </w:p>
        </w:tc>
        <w:tc>
          <w:tcPr>
            <w:tcW w:w="850" w:type="dxa"/>
            <w:shd w:val="clear" w:color="auto" w:fill="auto"/>
          </w:tcPr>
          <w:p w:rsidR="00A346F4" w:rsidRPr="0020498B" w:rsidRDefault="00A346F4" w:rsidP="00C83BB7">
            <w:pPr>
              <w:jc w:val="center"/>
            </w:pPr>
            <w:r>
              <w:t>50%</w:t>
            </w:r>
          </w:p>
        </w:tc>
        <w:tc>
          <w:tcPr>
            <w:tcW w:w="1134" w:type="dxa"/>
            <w:shd w:val="clear" w:color="auto" w:fill="auto"/>
          </w:tcPr>
          <w:p w:rsidR="00A346F4" w:rsidRPr="0020498B" w:rsidRDefault="00A346F4" w:rsidP="00C83BB7">
            <w:pPr>
              <w:jc w:val="center"/>
            </w:pPr>
            <w:r>
              <w:t>23%</w:t>
            </w:r>
          </w:p>
        </w:tc>
        <w:tc>
          <w:tcPr>
            <w:tcW w:w="851" w:type="dxa"/>
          </w:tcPr>
          <w:p w:rsidR="00A346F4" w:rsidRPr="0020498B" w:rsidRDefault="00A346F4" w:rsidP="00C83BB7">
            <w:pPr>
              <w:jc w:val="center"/>
            </w:pPr>
            <w:r>
              <w:t>4%</w:t>
            </w:r>
          </w:p>
        </w:tc>
      </w:tr>
    </w:tbl>
    <w:p w:rsidR="00A346F4" w:rsidRPr="001D1D49" w:rsidRDefault="00A346F4" w:rsidP="00A346F4">
      <w:pPr>
        <w:ind w:firstLine="567"/>
        <w:contextualSpacing/>
        <w:jc w:val="both"/>
      </w:pPr>
      <w:r w:rsidRPr="001D1D49">
        <w:t xml:space="preserve">Выпускники  хорошо   физически развиты, а  это  значит,  что  все  параметры  их  физического  развития  не   имеют,  отрицательных отклонений  от  нормы и  в некоторых  случаях несколько   опережают  её.  Следует  отметить  успехи  выпускников в освоении  движений,  появление  полезных  двигательных   качеств – выносливости,  силы, ловкости. Эти  </w:t>
      </w:r>
      <w:r w:rsidRPr="001D1D49">
        <w:lastRenderedPageBreak/>
        <w:t>позитивные  изменения  физического  развития служат  показателями  биологической  зрелости  ребенка, необходимой  для начала школьного  обучения.</w:t>
      </w:r>
    </w:p>
    <w:p w:rsidR="00A346F4" w:rsidRPr="001D1D49" w:rsidRDefault="00A346F4" w:rsidP="00A346F4">
      <w:pPr>
        <w:contextualSpacing/>
        <w:jc w:val="both"/>
      </w:pPr>
      <w:r>
        <w:t xml:space="preserve">      </w:t>
      </w:r>
      <w:r w:rsidRPr="001D1D49">
        <w:t>На достаточно высоком уровне поставлена работа по адаптации детей к условиям детского сада: разработаны листы адаптации, работа с ребенком в первые дни пребывания в детском саду строится с учетом его интересов и запросов.</w:t>
      </w:r>
    </w:p>
    <w:p w:rsidR="00A346F4" w:rsidRPr="001D1D49" w:rsidRDefault="00A346F4" w:rsidP="00A346F4">
      <w:pPr>
        <w:contextualSpacing/>
        <w:jc w:val="center"/>
        <w:rPr>
          <w:b/>
          <w:i/>
        </w:rPr>
      </w:pPr>
      <w:r w:rsidRPr="001D1D49">
        <w:rPr>
          <w:b/>
          <w:i/>
        </w:rPr>
        <w:t>Анализ результатов прохождения адаптационного периода детьми группы раннего возраста</w:t>
      </w:r>
    </w:p>
    <w:tbl>
      <w:tblPr>
        <w:tblW w:w="10140"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824"/>
        <w:gridCol w:w="1458"/>
        <w:gridCol w:w="1418"/>
        <w:gridCol w:w="2050"/>
        <w:gridCol w:w="2028"/>
      </w:tblGrid>
      <w:tr w:rsidR="00A346F4" w:rsidRPr="00663F82" w:rsidTr="00C83BB7">
        <w:trPr>
          <w:cantSplit/>
        </w:trPr>
        <w:tc>
          <w:tcPr>
            <w:tcW w:w="1362" w:type="dxa"/>
            <w:vMerge w:val="restart"/>
          </w:tcPr>
          <w:p w:rsidR="00A346F4" w:rsidRPr="00663F82" w:rsidRDefault="00A346F4" w:rsidP="00C83BB7">
            <w:pPr>
              <w:ind w:left="326" w:hanging="326"/>
              <w:contextualSpacing/>
              <w:jc w:val="center"/>
            </w:pPr>
            <w:r w:rsidRPr="00663F82">
              <w:t>Год</w:t>
            </w:r>
          </w:p>
        </w:tc>
        <w:tc>
          <w:tcPr>
            <w:tcW w:w="1824" w:type="dxa"/>
            <w:vMerge w:val="restart"/>
          </w:tcPr>
          <w:p w:rsidR="00A346F4" w:rsidRPr="00663F82" w:rsidRDefault="00A346F4" w:rsidP="00C83BB7">
            <w:pPr>
              <w:contextualSpacing/>
              <w:jc w:val="center"/>
            </w:pPr>
            <w:r w:rsidRPr="00663F82">
              <w:t>Поступило детей</w:t>
            </w:r>
          </w:p>
        </w:tc>
        <w:tc>
          <w:tcPr>
            <w:tcW w:w="6954" w:type="dxa"/>
            <w:gridSpan w:val="4"/>
          </w:tcPr>
          <w:p w:rsidR="00A346F4" w:rsidRPr="00663F82" w:rsidRDefault="00A346F4" w:rsidP="00C83BB7">
            <w:pPr>
              <w:contextualSpacing/>
              <w:jc w:val="center"/>
            </w:pPr>
            <w:r w:rsidRPr="00663F82">
              <w:t>Течение адаптации</w:t>
            </w:r>
          </w:p>
        </w:tc>
      </w:tr>
      <w:tr w:rsidR="00A346F4" w:rsidRPr="00663F82" w:rsidTr="00C83BB7">
        <w:trPr>
          <w:cantSplit/>
        </w:trPr>
        <w:tc>
          <w:tcPr>
            <w:tcW w:w="1362" w:type="dxa"/>
            <w:vMerge/>
          </w:tcPr>
          <w:p w:rsidR="00A346F4" w:rsidRPr="00663F82" w:rsidRDefault="00A346F4" w:rsidP="00C83BB7">
            <w:pPr>
              <w:contextualSpacing/>
              <w:jc w:val="center"/>
            </w:pPr>
          </w:p>
        </w:tc>
        <w:tc>
          <w:tcPr>
            <w:tcW w:w="1824" w:type="dxa"/>
            <w:vMerge/>
          </w:tcPr>
          <w:p w:rsidR="00A346F4" w:rsidRPr="00663F82" w:rsidRDefault="00A346F4" w:rsidP="00C83BB7">
            <w:pPr>
              <w:contextualSpacing/>
              <w:jc w:val="center"/>
            </w:pPr>
          </w:p>
        </w:tc>
        <w:tc>
          <w:tcPr>
            <w:tcW w:w="1458" w:type="dxa"/>
          </w:tcPr>
          <w:p w:rsidR="00A346F4" w:rsidRPr="00663F82" w:rsidRDefault="00A346F4" w:rsidP="00C83BB7">
            <w:pPr>
              <w:contextualSpacing/>
              <w:jc w:val="center"/>
            </w:pPr>
            <w:r w:rsidRPr="00663F82">
              <w:t>легкая</w:t>
            </w:r>
          </w:p>
        </w:tc>
        <w:tc>
          <w:tcPr>
            <w:tcW w:w="1418" w:type="dxa"/>
          </w:tcPr>
          <w:p w:rsidR="00A346F4" w:rsidRPr="00663F82" w:rsidRDefault="00A346F4" w:rsidP="00C83BB7">
            <w:pPr>
              <w:contextualSpacing/>
              <w:jc w:val="center"/>
            </w:pPr>
            <w:r w:rsidRPr="00663F82">
              <w:t>средняя</w:t>
            </w:r>
          </w:p>
        </w:tc>
        <w:tc>
          <w:tcPr>
            <w:tcW w:w="2050" w:type="dxa"/>
          </w:tcPr>
          <w:p w:rsidR="00A346F4" w:rsidRPr="00663F82" w:rsidRDefault="00A346F4" w:rsidP="00C83BB7">
            <w:pPr>
              <w:contextualSpacing/>
              <w:jc w:val="center"/>
            </w:pPr>
            <w:r w:rsidRPr="00663F82">
              <w:t>усложненная</w:t>
            </w:r>
          </w:p>
        </w:tc>
        <w:tc>
          <w:tcPr>
            <w:tcW w:w="2028" w:type="dxa"/>
          </w:tcPr>
          <w:p w:rsidR="00A346F4" w:rsidRPr="00663F82" w:rsidRDefault="00A346F4" w:rsidP="00C83BB7">
            <w:pPr>
              <w:contextualSpacing/>
              <w:jc w:val="center"/>
            </w:pPr>
            <w:proofErr w:type="spellStart"/>
            <w:r w:rsidRPr="00663F82">
              <w:t>дезадаптация</w:t>
            </w:r>
            <w:proofErr w:type="spellEnd"/>
          </w:p>
        </w:tc>
      </w:tr>
      <w:tr w:rsidR="00A346F4" w:rsidRPr="00663F82" w:rsidTr="00C83BB7">
        <w:tc>
          <w:tcPr>
            <w:tcW w:w="1362" w:type="dxa"/>
            <w:tcBorders>
              <w:right w:val="single" w:sz="4" w:space="0" w:color="auto"/>
            </w:tcBorders>
          </w:tcPr>
          <w:p w:rsidR="00A346F4" w:rsidRPr="00663F82" w:rsidRDefault="00A346F4" w:rsidP="00C83BB7">
            <w:pPr>
              <w:contextualSpacing/>
              <w:jc w:val="center"/>
            </w:pPr>
            <w:r>
              <w:t>2013 год</w:t>
            </w:r>
          </w:p>
        </w:tc>
        <w:tc>
          <w:tcPr>
            <w:tcW w:w="1824" w:type="dxa"/>
            <w:tcBorders>
              <w:top w:val="single" w:sz="4" w:space="0" w:color="auto"/>
              <w:left w:val="single" w:sz="4" w:space="0" w:color="auto"/>
              <w:bottom w:val="single" w:sz="4" w:space="0" w:color="auto"/>
            </w:tcBorders>
          </w:tcPr>
          <w:p w:rsidR="00A346F4" w:rsidRPr="00113B65" w:rsidRDefault="00A346F4" w:rsidP="00C83BB7">
            <w:pPr>
              <w:spacing w:line="360" w:lineRule="auto"/>
              <w:contextualSpacing/>
              <w:jc w:val="center"/>
            </w:pPr>
            <w:r w:rsidRPr="00113B65">
              <w:t>13</w:t>
            </w:r>
          </w:p>
        </w:tc>
        <w:tc>
          <w:tcPr>
            <w:tcW w:w="1458" w:type="dxa"/>
            <w:tcBorders>
              <w:top w:val="single" w:sz="4" w:space="0" w:color="auto"/>
              <w:bottom w:val="single" w:sz="4" w:space="0" w:color="auto"/>
            </w:tcBorders>
          </w:tcPr>
          <w:p w:rsidR="00A346F4" w:rsidRPr="00113B65" w:rsidRDefault="00A346F4" w:rsidP="00C83BB7">
            <w:pPr>
              <w:spacing w:line="360" w:lineRule="auto"/>
              <w:contextualSpacing/>
              <w:jc w:val="center"/>
            </w:pPr>
            <w:r w:rsidRPr="00113B65">
              <w:t>73%</w:t>
            </w:r>
          </w:p>
        </w:tc>
        <w:tc>
          <w:tcPr>
            <w:tcW w:w="1418" w:type="dxa"/>
            <w:tcBorders>
              <w:top w:val="single" w:sz="4" w:space="0" w:color="auto"/>
              <w:bottom w:val="single" w:sz="4" w:space="0" w:color="auto"/>
            </w:tcBorders>
          </w:tcPr>
          <w:p w:rsidR="00A346F4" w:rsidRPr="00113B65" w:rsidRDefault="00A346F4" w:rsidP="00C83BB7">
            <w:pPr>
              <w:spacing w:line="360" w:lineRule="auto"/>
              <w:contextualSpacing/>
              <w:jc w:val="center"/>
            </w:pPr>
            <w:r w:rsidRPr="00113B65">
              <w:t>27%</w:t>
            </w:r>
          </w:p>
        </w:tc>
        <w:tc>
          <w:tcPr>
            <w:tcW w:w="2050" w:type="dxa"/>
            <w:tcBorders>
              <w:top w:val="single" w:sz="4" w:space="0" w:color="auto"/>
              <w:bottom w:val="single" w:sz="4" w:space="0" w:color="auto"/>
              <w:right w:val="single" w:sz="4" w:space="0" w:color="auto"/>
            </w:tcBorders>
          </w:tcPr>
          <w:p w:rsidR="00A346F4" w:rsidRPr="00113B65" w:rsidRDefault="00A346F4" w:rsidP="00C83BB7">
            <w:pPr>
              <w:contextualSpacing/>
              <w:jc w:val="center"/>
            </w:pPr>
          </w:p>
        </w:tc>
        <w:tc>
          <w:tcPr>
            <w:tcW w:w="2028" w:type="dxa"/>
            <w:tcBorders>
              <w:left w:val="single" w:sz="4" w:space="0" w:color="auto"/>
            </w:tcBorders>
          </w:tcPr>
          <w:p w:rsidR="00A346F4" w:rsidRPr="00663F82" w:rsidRDefault="00A346F4" w:rsidP="00C83BB7">
            <w:pPr>
              <w:contextualSpacing/>
              <w:jc w:val="center"/>
            </w:pPr>
          </w:p>
        </w:tc>
      </w:tr>
      <w:tr w:rsidR="00A346F4" w:rsidRPr="00663F82" w:rsidTr="00C83BB7">
        <w:tc>
          <w:tcPr>
            <w:tcW w:w="1362" w:type="dxa"/>
          </w:tcPr>
          <w:p w:rsidR="00A346F4" w:rsidRPr="00663F82" w:rsidRDefault="00A346F4" w:rsidP="00C83BB7">
            <w:pPr>
              <w:contextualSpacing/>
              <w:jc w:val="center"/>
            </w:pPr>
            <w:r>
              <w:t>2014 год</w:t>
            </w:r>
          </w:p>
        </w:tc>
        <w:tc>
          <w:tcPr>
            <w:tcW w:w="1824" w:type="dxa"/>
            <w:tcBorders>
              <w:top w:val="single" w:sz="4" w:space="0" w:color="auto"/>
            </w:tcBorders>
          </w:tcPr>
          <w:p w:rsidR="00A346F4" w:rsidRPr="00113B65" w:rsidRDefault="00A346F4" w:rsidP="00C83BB7">
            <w:pPr>
              <w:spacing w:line="360" w:lineRule="auto"/>
              <w:contextualSpacing/>
              <w:jc w:val="center"/>
            </w:pPr>
            <w:r>
              <w:t>14</w:t>
            </w:r>
          </w:p>
        </w:tc>
        <w:tc>
          <w:tcPr>
            <w:tcW w:w="1458" w:type="dxa"/>
            <w:tcBorders>
              <w:top w:val="single" w:sz="4" w:space="0" w:color="auto"/>
            </w:tcBorders>
          </w:tcPr>
          <w:p w:rsidR="00A346F4" w:rsidRPr="00800ADD" w:rsidRDefault="00A346F4" w:rsidP="00C83BB7">
            <w:pPr>
              <w:jc w:val="center"/>
              <w:rPr>
                <w:bCs/>
              </w:rPr>
            </w:pPr>
            <w:r>
              <w:rPr>
                <w:bCs/>
              </w:rPr>
              <w:t>71%</w:t>
            </w:r>
          </w:p>
        </w:tc>
        <w:tc>
          <w:tcPr>
            <w:tcW w:w="1418" w:type="dxa"/>
            <w:tcBorders>
              <w:top w:val="single" w:sz="4" w:space="0" w:color="auto"/>
            </w:tcBorders>
          </w:tcPr>
          <w:p w:rsidR="00A346F4" w:rsidRPr="00800ADD" w:rsidRDefault="00A346F4" w:rsidP="00C83BB7">
            <w:pPr>
              <w:jc w:val="center"/>
              <w:rPr>
                <w:bCs/>
              </w:rPr>
            </w:pPr>
            <w:r>
              <w:rPr>
                <w:bCs/>
              </w:rPr>
              <w:t>29%</w:t>
            </w:r>
          </w:p>
        </w:tc>
        <w:tc>
          <w:tcPr>
            <w:tcW w:w="2050" w:type="dxa"/>
            <w:tcBorders>
              <w:top w:val="single" w:sz="4" w:space="0" w:color="auto"/>
            </w:tcBorders>
          </w:tcPr>
          <w:p w:rsidR="00A346F4" w:rsidRPr="00113B65" w:rsidRDefault="00A346F4" w:rsidP="00C83BB7">
            <w:pPr>
              <w:contextualSpacing/>
              <w:jc w:val="center"/>
            </w:pPr>
          </w:p>
        </w:tc>
        <w:tc>
          <w:tcPr>
            <w:tcW w:w="2028" w:type="dxa"/>
          </w:tcPr>
          <w:p w:rsidR="00A346F4" w:rsidRPr="00663F82" w:rsidRDefault="00A346F4" w:rsidP="00C83BB7">
            <w:pPr>
              <w:contextualSpacing/>
              <w:jc w:val="center"/>
            </w:pPr>
          </w:p>
        </w:tc>
      </w:tr>
      <w:tr w:rsidR="00A346F4" w:rsidRPr="00663F82" w:rsidTr="00C83BB7">
        <w:trPr>
          <w:trHeight w:val="228"/>
        </w:trPr>
        <w:tc>
          <w:tcPr>
            <w:tcW w:w="1362" w:type="dxa"/>
          </w:tcPr>
          <w:p w:rsidR="00A346F4" w:rsidRPr="00663F82" w:rsidRDefault="00A346F4" w:rsidP="00C83BB7">
            <w:pPr>
              <w:contextualSpacing/>
              <w:jc w:val="center"/>
            </w:pPr>
            <w:r>
              <w:t>2015 год</w:t>
            </w:r>
          </w:p>
        </w:tc>
        <w:tc>
          <w:tcPr>
            <w:tcW w:w="1824" w:type="dxa"/>
          </w:tcPr>
          <w:p w:rsidR="00A346F4" w:rsidRPr="00113B65" w:rsidRDefault="00A346F4" w:rsidP="00C83BB7">
            <w:pPr>
              <w:spacing w:line="360" w:lineRule="auto"/>
              <w:contextualSpacing/>
              <w:jc w:val="center"/>
            </w:pPr>
            <w:r>
              <w:t>15</w:t>
            </w:r>
          </w:p>
        </w:tc>
        <w:tc>
          <w:tcPr>
            <w:tcW w:w="1458" w:type="dxa"/>
          </w:tcPr>
          <w:p w:rsidR="00A346F4" w:rsidRPr="00216AD9" w:rsidRDefault="00A346F4" w:rsidP="00C83BB7">
            <w:r w:rsidRPr="00216AD9">
              <w:t xml:space="preserve">    46,7%</w:t>
            </w:r>
          </w:p>
          <w:p w:rsidR="00A346F4" w:rsidRPr="00216AD9" w:rsidRDefault="00A346F4" w:rsidP="00C83BB7">
            <w:pPr>
              <w:jc w:val="center"/>
            </w:pPr>
            <w:r w:rsidRPr="00216AD9">
              <w:t>(7 детей)</w:t>
            </w:r>
          </w:p>
        </w:tc>
        <w:tc>
          <w:tcPr>
            <w:tcW w:w="1418" w:type="dxa"/>
          </w:tcPr>
          <w:p w:rsidR="00A346F4" w:rsidRPr="00216AD9" w:rsidRDefault="00A346F4" w:rsidP="00C83BB7">
            <w:pPr>
              <w:jc w:val="center"/>
            </w:pPr>
            <w:r w:rsidRPr="00216AD9">
              <w:t>53,3 %</w:t>
            </w:r>
          </w:p>
          <w:p w:rsidR="00A346F4" w:rsidRPr="00216AD9" w:rsidRDefault="00A346F4" w:rsidP="00C83BB7">
            <w:pPr>
              <w:jc w:val="center"/>
            </w:pPr>
            <w:r w:rsidRPr="00216AD9">
              <w:t>(8 детей)</w:t>
            </w:r>
          </w:p>
        </w:tc>
        <w:tc>
          <w:tcPr>
            <w:tcW w:w="2050" w:type="dxa"/>
          </w:tcPr>
          <w:p w:rsidR="00A346F4" w:rsidRPr="00113B65" w:rsidRDefault="00A346F4" w:rsidP="00C83BB7">
            <w:pPr>
              <w:contextualSpacing/>
              <w:jc w:val="center"/>
            </w:pPr>
          </w:p>
        </w:tc>
        <w:tc>
          <w:tcPr>
            <w:tcW w:w="2028" w:type="dxa"/>
          </w:tcPr>
          <w:p w:rsidR="00A346F4" w:rsidRPr="00663F82" w:rsidRDefault="00A346F4" w:rsidP="00C83BB7">
            <w:pPr>
              <w:contextualSpacing/>
              <w:jc w:val="center"/>
            </w:pPr>
          </w:p>
        </w:tc>
      </w:tr>
    </w:tbl>
    <w:p w:rsidR="00A346F4" w:rsidRPr="00774DF2" w:rsidRDefault="00A346F4" w:rsidP="00A346F4">
      <w:pPr>
        <w:pStyle w:val="af5"/>
        <w:ind w:left="0"/>
        <w:rPr>
          <w:rFonts w:ascii="Times New Roman" w:hAnsi="Times New Roman"/>
          <w:b/>
          <w:sz w:val="24"/>
          <w:szCs w:val="24"/>
        </w:rPr>
      </w:pPr>
      <w:r>
        <w:rPr>
          <w:rFonts w:ascii="Times New Roman" w:hAnsi="Times New Roman"/>
          <w:b/>
          <w:sz w:val="24"/>
          <w:szCs w:val="24"/>
        </w:rPr>
        <w:t xml:space="preserve">        </w:t>
      </w:r>
      <w:r w:rsidRPr="00DC45D1">
        <w:rPr>
          <w:rFonts w:ascii="Times New Roman" w:hAnsi="Times New Roman"/>
          <w:b/>
          <w:sz w:val="24"/>
          <w:szCs w:val="24"/>
        </w:rPr>
        <w:t>Вывод: таким образом, анализ развития условий для укрепления здоровья детей, формирования у родителей, педагогов, воспитанников ответственности за его сохранение, показал качественный уровень</w:t>
      </w:r>
      <w:r>
        <w:rPr>
          <w:rFonts w:ascii="Times New Roman" w:hAnsi="Times New Roman"/>
          <w:b/>
          <w:sz w:val="24"/>
          <w:szCs w:val="24"/>
        </w:rPr>
        <w:t xml:space="preserve"> реализации программ  оздоровительной направленности</w:t>
      </w:r>
      <w:r w:rsidRPr="00DC45D1">
        <w:rPr>
          <w:rFonts w:ascii="Times New Roman" w:hAnsi="Times New Roman"/>
          <w:b/>
          <w:sz w:val="24"/>
          <w:szCs w:val="24"/>
        </w:rPr>
        <w:t xml:space="preserve">, а также наличие в детском саду </w:t>
      </w:r>
      <w:proofErr w:type="spellStart"/>
      <w:r w:rsidRPr="00DC45D1">
        <w:rPr>
          <w:rFonts w:ascii="Times New Roman" w:hAnsi="Times New Roman"/>
          <w:b/>
          <w:sz w:val="24"/>
          <w:szCs w:val="24"/>
        </w:rPr>
        <w:t>здоровьесберегающей</w:t>
      </w:r>
      <w:proofErr w:type="spellEnd"/>
      <w:r w:rsidRPr="00DC45D1">
        <w:rPr>
          <w:rFonts w:ascii="Times New Roman" w:hAnsi="Times New Roman"/>
          <w:b/>
          <w:sz w:val="24"/>
          <w:szCs w:val="24"/>
        </w:rPr>
        <w:t xml:space="preserve"> среды. В то же время, проблема сохранения здоровья детей остается актуальной и на последующие годы.</w:t>
      </w:r>
    </w:p>
    <w:p w:rsidR="00A346F4" w:rsidRPr="001D1D49" w:rsidRDefault="00A346F4" w:rsidP="00A346F4">
      <w:pPr>
        <w:contextualSpacing/>
        <w:jc w:val="both"/>
      </w:pPr>
      <w:r>
        <w:t xml:space="preserve">      С</w:t>
      </w:r>
      <w:r w:rsidRPr="001D1D49">
        <w:t xml:space="preserve">одержание образовательного процесса выстроено в соответствии с программой «От рождения до школы» под редакцией  Н.Е. </w:t>
      </w:r>
      <w:proofErr w:type="spellStart"/>
      <w:r w:rsidRPr="001D1D49">
        <w:t>Вераксы</w:t>
      </w:r>
      <w:proofErr w:type="spellEnd"/>
      <w:r w:rsidRPr="001D1D49">
        <w:t xml:space="preserve">, Т.С. Комаровой, М.А Васильевой. </w:t>
      </w:r>
    </w:p>
    <w:p w:rsidR="00A346F4" w:rsidRPr="001D1D49" w:rsidRDefault="00A346F4" w:rsidP="00A346F4">
      <w:pPr>
        <w:contextualSpacing/>
        <w:jc w:val="both"/>
      </w:pPr>
      <w:r w:rsidRPr="001D1D49">
        <w:t xml:space="preserve">  </w:t>
      </w:r>
      <w:r w:rsidRPr="001D1D49">
        <w:rPr>
          <w:spacing w:val="13"/>
        </w:rPr>
        <w:t xml:space="preserve">   </w:t>
      </w:r>
      <w:r w:rsidRPr="001D1D49">
        <w:rPr>
          <w:spacing w:val="1"/>
        </w:rPr>
        <w:t>Н</w:t>
      </w:r>
      <w:r w:rsidRPr="001D1D49">
        <w:t xml:space="preserve">а  </w:t>
      </w:r>
      <w:r w:rsidRPr="001D1D49">
        <w:rPr>
          <w:spacing w:val="13"/>
        </w:rPr>
        <w:t xml:space="preserve"> </w:t>
      </w:r>
      <w:r w:rsidRPr="001D1D49">
        <w:rPr>
          <w:spacing w:val="1"/>
        </w:rPr>
        <w:t>пе</w:t>
      </w:r>
      <w:r w:rsidRPr="001D1D49">
        <w:t xml:space="preserve">рвый  </w:t>
      </w:r>
      <w:r w:rsidRPr="001D1D49">
        <w:rPr>
          <w:spacing w:val="12"/>
        </w:rPr>
        <w:t xml:space="preserve"> </w:t>
      </w:r>
      <w:r w:rsidRPr="001D1D49">
        <w:rPr>
          <w:spacing w:val="1"/>
        </w:rPr>
        <w:t>п</w:t>
      </w:r>
      <w:r w:rsidRPr="001D1D49">
        <w:t>л</w:t>
      </w:r>
      <w:r w:rsidRPr="001D1D49">
        <w:rPr>
          <w:spacing w:val="-1"/>
        </w:rPr>
        <w:t>а</w:t>
      </w:r>
      <w:r w:rsidRPr="001D1D49">
        <w:t xml:space="preserve">н  </w:t>
      </w:r>
      <w:r w:rsidRPr="001D1D49">
        <w:rPr>
          <w:spacing w:val="14"/>
        </w:rPr>
        <w:t xml:space="preserve"> </w:t>
      </w:r>
      <w:r w:rsidRPr="001D1D49">
        <w:t>выдв</w:t>
      </w:r>
      <w:r w:rsidRPr="001D1D49">
        <w:rPr>
          <w:spacing w:val="1"/>
        </w:rPr>
        <w:t>и</w:t>
      </w:r>
      <w:r w:rsidRPr="001D1D49">
        <w:t>г</w:t>
      </w:r>
      <w:r w:rsidRPr="001D1D49">
        <w:rPr>
          <w:spacing w:val="-1"/>
        </w:rPr>
        <w:t>ае</w:t>
      </w:r>
      <w:r w:rsidRPr="001D1D49">
        <w:rPr>
          <w:spacing w:val="3"/>
        </w:rPr>
        <w:t>т</w:t>
      </w:r>
      <w:r w:rsidRPr="001D1D49">
        <w:rPr>
          <w:spacing w:val="-1"/>
        </w:rPr>
        <w:t>с</w:t>
      </w:r>
      <w:r w:rsidRPr="001D1D49">
        <w:t xml:space="preserve">я  </w:t>
      </w:r>
      <w:r w:rsidRPr="001D1D49">
        <w:rPr>
          <w:spacing w:val="11"/>
        </w:rPr>
        <w:t xml:space="preserve"> </w:t>
      </w:r>
      <w:r w:rsidRPr="001D1D49">
        <w:t>р</w:t>
      </w:r>
      <w:r w:rsidRPr="001D1D49">
        <w:rPr>
          <w:spacing w:val="-1"/>
        </w:rPr>
        <w:t>а</w:t>
      </w:r>
      <w:r w:rsidRPr="001D1D49">
        <w:rPr>
          <w:spacing w:val="1"/>
        </w:rPr>
        <w:t>з</w:t>
      </w:r>
      <w:r w:rsidRPr="001D1D49">
        <w:t>в</w:t>
      </w:r>
      <w:r w:rsidRPr="001D1D49">
        <w:rPr>
          <w:spacing w:val="1"/>
        </w:rPr>
        <w:t>и</w:t>
      </w:r>
      <w:r w:rsidRPr="001D1D49">
        <w:t>в</w:t>
      </w:r>
      <w:r w:rsidRPr="001D1D49">
        <w:rPr>
          <w:spacing w:val="-1"/>
        </w:rPr>
        <w:t>а</w:t>
      </w:r>
      <w:r w:rsidRPr="001D1D49">
        <w:rPr>
          <w:spacing w:val="1"/>
        </w:rPr>
        <w:t>ю</w:t>
      </w:r>
      <w:r w:rsidRPr="001D1D49">
        <w:t>щ</w:t>
      </w:r>
      <w:r w:rsidRPr="001D1D49">
        <w:rPr>
          <w:spacing w:val="-1"/>
        </w:rPr>
        <w:t>а</w:t>
      </w:r>
      <w:r w:rsidRPr="001D1D49">
        <w:t xml:space="preserve">я  </w:t>
      </w:r>
      <w:r w:rsidRPr="001D1D49">
        <w:rPr>
          <w:spacing w:val="14"/>
        </w:rPr>
        <w:t xml:space="preserve"> </w:t>
      </w:r>
      <w:r w:rsidRPr="001D1D49">
        <w:rPr>
          <w:spacing w:val="3"/>
        </w:rPr>
        <w:t>ф</w:t>
      </w:r>
      <w:r w:rsidRPr="001D1D49">
        <w:rPr>
          <w:spacing w:val="-5"/>
        </w:rPr>
        <w:t>у</w:t>
      </w:r>
      <w:r w:rsidRPr="001D1D49">
        <w:rPr>
          <w:spacing w:val="4"/>
        </w:rPr>
        <w:t>н</w:t>
      </w:r>
      <w:r w:rsidRPr="001D1D49">
        <w:rPr>
          <w:spacing w:val="1"/>
        </w:rPr>
        <w:t>кци</w:t>
      </w:r>
      <w:r w:rsidRPr="001D1D49">
        <w:t xml:space="preserve">я  </w:t>
      </w:r>
      <w:r w:rsidRPr="001D1D49">
        <w:rPr>
          <w:spacing w:val="13"/>
        </w:rPr>
        <w:t xml:space="preserve"> </w:t>
      </w:r>
      <w:r w:rsidRPr="001D1D49">
        <w:t>обр</w:t>
      </w:r>
      <w:r w:rsidRPr="001D1D49">
        <w:rPr>
          <w:spacing w:val="-3"/>
        </w:rPr>
        <w:t>а</w:t>
      </w:r>
      <w:r w:rsidRPr="001D1D49">
        <w:rPr>
          <w:spacing w:val="1"/>
        </w:rPr>
        <w:t>з</w:t>
      </w:r>
      <w:r w:rsidRPr="001D1D49">
        <w:t>ов</w:t>
      </w:r>
      <w:r w:rsidRPr="001D1D49">
        <w:rPr>
          <w:spacing w:val="-1"/>
        </w:rPr>
        <w:t>а</w:t>
      </w:r>
      <w:r w:rsidRPr="001D1D49">
        <w:rPr>
          <w:spacing w:val="1"/>
        </w:rPr>
        <w:t>ни</w:t>
      </w:r>
      <w:r w:rsidRPr="001D1D49">
        <w:t>я, об</w:t>
      </w:r>
      <w:r w:rsidRPr="001D1D49">
        <w:rPr>
          <w:spacing w:val="-1"/>
        </w:rPr>
        <w:t>ес</w:t>
      </w:r>
      <w:r w:rsidRPr="001D1D49">
        <w:rPr>
          <w:spacing w:val="1"/>
        </w:rPr>
        <w:t>п</w:t>
      </w:r>
      <w:r w:rsidRPr="001D1D49">
        <w:rPr>
          <w:spacing w:val="-1"/>
        </w:rPr>
        <w:t>еч</w:t>
      </w:r>
      <w:r w:rsidRPr="001D1D49">
        <w:rPr>
          <w:spacing w:val="1"/>
        </w:rPr>
        <w:t>и</w:t>
      </w:r>
      <w:r w:rsidRPr="001D1D49">
        <w:t>в</w:t>
      </w:r>
      <w:r w:rsidRPr="001D1D49">
        <w:rPr>
          <w:spacing w:val="-1"/>
        </w:rPr>
        <w:t>а</w:t>
      </w:r>
      <w:r w:rsidRPr="001D1D49">
        <w:rPr>
          <w:spacing w:val="1"/>
        </w:rPr>
        <w:t>ю</w:t>
      </w:r>
      <w:r w:rsidRPr="001D1D49">
        <w:t>щ</w:t>
      </w:r>
      <w:r w:rsidRPr="001D1D49">
        <w:rPr>
          <w:spacing w:val="-1"/>
        </w:rPr>
        <w:t>а</w:t>
      </w:r>
      <w:r w:rsidRPr="001D1D49">
        <w:t xml:space="preserve">я </w:t>
      </w:r>
      <w:r w:rsidRPr="001D1D49">
        <w:rPr>
          <w:spacing w:val="-1"/>
        </w:rPr>
        <w:t>с</w:t>
      </w:r>
      <w:r w:rsidRPr="001D1D49">
        <w:rPr>
          <w:spacing w:val="1"/>
        </w:rPr>
        <w:t>т</w:t>
      </w:r>
      <w:r w:rsidRPr="001D1D49">
        <w:rPr>
          <w:spacing w:val="-1"/>
        </w:rPr>
        <w:t>а</w:t>
      </w:r>
      <w:r w:rsidRPr="001D1D49">
        <w:rPr>
          <w:spacing w:val="4"/>
        </w:rPr>
        <w:t>н</w:t>
      </w:r>
      <w:r w:rsidRPr="001D1D49">
        <w:t>овл</w:t>
      </w:r>
      <w:r w:rsidRPr="001D1D49">
        <w:rPr>
          <w:spacing w:val="-1"/>
        </w:rPr>
        <w:t>е</w:t>
      </w:r>
      <w:r w:rsidRPr="001D1D49">
        <w:rPr>
          <w:spacing w:val="1"/>
        </w:rPr>
        <w:t>ни</w:t>
      </w:r>
      <w:r w:rsidRPr="001D1D49">
        <w:t>е</w:t>
      </w:r>
      <w:r w:rsidRPr="001D1D49">
        <w:tab/>
        <w:t>л</w:t>
      </w:r>
      <w:r w:rsidRPr="001D1D49">
        <w:rPr>
          <w:spacing w:val="1"/>
        </w:rPr>
        <w:t>и</w:t>
      </w:r>
      <w:r w:rsidRPr="001D1D49">
        <w:rPr>
          <w:spacing w:val="-1"/>
        </w:rPr>
        <w:t>ч</w:t>
      </w:r>
      <w:r w:rsidRPr="001D1D49">
        <w:rPr>
          <w:spacing w:val="1"/>
        </w:rPr>
        <w:t>н</w:t>
      </w:r>
      <w:r w:rsidRPr="001D1D49">
        <w:t>о</w:t>
      </w:r>
      <w:r w:rsidRPr="001D1D49">
        <w:rPr>
          <w:spacing w:val="-1"/>
        </w:rPr>
        <w:t>с</w:t>
      </w:r>
      <w:r w:rsidRPr="001D1D49">
        <w:rPr>
          <w:spacing w:val="1"/>
        </w:rPr>
        <w:t>т</w:t>
      </w:r>
      <w:r w:rsidRPr="001D1D49">
        <w:t>и</w:t>
      </w:r>
      <w:r w:rsidRPr="001D1D49">
        <w:tab/>
      </w:r>
      <w:r w:rsidRPr="001D1D49">
        <w:rPr>
          <w:spacing w:val="-2"/>
          <w:w w:val="99"/>
        </w:rPr>
        <w:t>р</w:t>
      </w:r>
      <w:r w:rsidRPr="001D1D49">
        <w:rPr>
          <w:spacing w:val="-1"/>
        </w:rPr>
        <w:t>е</w:t>
      </w:r>
      <w:r w:rsidRPr="001D1D49">
        <w:t>б</w:t>
      </w:r>
      <w:r w:rsidRPr="001D1D49">
        <w:rPr>
          <w:spacing w:val="-1"/>
        </w:rPr>
        <w:t>е</w:t>
      </w:r>
      <w:r w:rsidRPr="001D1D49">
        <w:rPr>
          <w:spacing w:val="1"/>
          <w:w w:val="99"/>
        </w:rPr>
        <w:t>н</w:t>
      </w:r>
      <w:r w:rsidRPr="001D1D49">
        <w:rPr>
          <w:spacing w:val="1"/>
        </w:rPr>
        <w:t>к</w:t>
      </w:r>
      <w:r w:rsidRPr="001D1D49">
        <w:t>а и ор</w:t>
      </w:r>
      <w:r w:rsidRPr="001D1D49">
        <w:rPr>
          <w:spacing w:val="1"/>
        </w:rPr>
        <w:t>и</w:t>
      </w:r>
      <w:r w:rsidRPr="001D1D49">
        <w:rPr>
          <w:spacing w:val="-1"/>
        </w:rPr>
        <w:t>ен</w:t>
      </w:r>
      <w:r w:rsidRPr="001D1D49">
        <w:rPr>
          <w:spacing w:val="1"/>
        </w:rPr>
        <w:t>ти</w:t>
      </w:r>
      <w:r w:rsidRPr="001D1D49">
        <w:rPr>
          <w:spacing w:val="3"/>
        </w:rPr>
        <w:t>р</w:t>
      </w:r>
      <w:r w:rsidRPr="001D1D49">
        <w:rPr>
          <w:spacing w:val="-5"/>
        </w:rPr>
        <w:t>у</w:t>
      </w:r>
      <w:r w:rsidRPr="001D1D49">
        <w:rPr>
          <w:spacing w:val="1"/>
        </w:rPr>
        <w:t>ю</w:t>
      </w:r>
      <w:r w:rsidRPr="001D1D49">
        <w:t>щ</w:t>
      </w:r>
      <w:r w:rsidRPr="001D1D49">
        <w:rPr>
          <w:spacing w:val="-1"/>
        </w:rPr>
        <w:t>а</w:t>
      </w:r>
      <w:r w:rsidRPr="001D1D49">
        <w:t xml:space="preserve">я </w:t>
      </w:r>
      <w:r w:rsidRPr="001D1D49">
        <w:rPr>
          <w:spacing w:val="1"/>
        </w:rPr>
        <w:t>п</w:t>
      </w:r>
      <w:r w:rsidRPr="001D1D49">
        <w:rPr>
          <w:spacing w:val="-1"/>
        </w:rPr>
        <w:t>е</w:t>
      </w:r>
      <w:r w:rsidRPr="001D1D49">
        <w:t>д</w:t>
      </w:r>
      <w:r w:rsidRPr="001D1D49">
        <w:rPr>
          <w:spacing w:val="-1"/>
        </w:rPr>
        <w:t>а</w:t>
      </w:r>
      <w:r w:rsidRPr="001D1D49">
        <w:t xml:space="preserve">гога </w:t>
      </w:r>
      <w:r w:rsidRPr="001D1D49">
        <w:rPr>
          <w:spacing w:val="1"/>
        </w:rPr>
        <w:t>н</w:t>
      </w:r>
      <w:r w:rsidRPr="001D1D49">
        <w:t xml:space="preserve">а </w:t>
      </w:r>
      <w:r w:rsidRPr="001D1D49">
        <w:rPr>
          <w:spacing w:val="-1"/>
        </w:rPr>
        <w:t>е</w:t>
      </w:r>
      <w:r w:rsidRPr="001D1D49">
        <w:t>го</w:t>
      </w:r>
      <w:r w:rsidRPr="001D1D49">
        <w:rPr>
          <w:spacing w:val="-2"/>
        </w:rPr>
        <w:t xml:space="preserve"> </w:t>
      </w:r>
      <w:r w:rsidRPr="001D1D49">
        <w:rPr>
          <w:spacing w:val="1"/>
        </w:rPr>
        <w:t>ин</w:t>
      </w:r>
      <w:r w:rsidRPr="001D1D49">
        <w:rPr>
          <w:spacing w:val="-2"/>
        </w:rPr>
        <w:t>д</w:t>
      </w:r>
      <w:r w:rsidRPr="001D1D49">
        <w:rPr>
          <w:spacing w:val="1"/>
        </w:rPr>
        <w:t>и</w:t>
      </w:r>
      <w:r w:rsidRPr="001D1D49">
        <w:t>в</w:t>
      </w:r>
      <w:r w:rsidRPr="001D1D49">
        <w:rPr>
          <w:spacing w:val="1"/>
        </w:rPr>
        <w:t>и</w:t>
      </w:r>
      <w:r w:rsidRPr="001D1D49">
        <w:rPr>
          <w:spacing w:val="3"/>
        </w:rPr>
        <w:t>д</w:t>
      </w:r>
      <w:r w:rsidRPr="001D1D49">
        <w:rPr>
          <w:spacing w:val="-7"/>
        </w:rPr>
        <w:t>у</w:t>
      </w:r>
      <w:r w:rsidRPr="001D1D49">
        <w:rPr>
          <w:spacing w:val="-1"/>
        </w:rPr>
        <w:t>а</w:t>
      </w:r>
      <w:r w:rsidRPr="001D1D49">
        <w:t>л</w:t>
      </w:r>
      <w:r w:rsidRPr="001D1D49">
        <w:rPr>
          <w:spacing w:val="1"/>
        </w:rPr>
        <w:t>ьн</w:t>
      </w:r>
      <w:r w:rsidRPr="001D1D49">
        <w:t>ые о</w:t>
      </w:r>
      <w:r w:rsidRPr="001D1D49">
        <w:rPr>
          <w:spacing w:val="-1"/>
        </w:rPr>
        <w:t>с</w:t>
      </w:r>
      <w:r w:rsidRPr="001D1D49">
        <w:t>о</w:t>
      </w:r>
      <w:r w:rsidRPr="001D1D49">
        <w:rPr>
          <w:spacing w:val="3"/>
        </w:rPr>
        <w:t>б</w:t>
      </w:r>
      <w:r w:rsidRPr="001D1D49">
        <w:rPr>
          <w:spacing w:val="-1"/>
        </w:rPr>
        <w:t>е</w:t>
      </w:r>
      <w:r w:rsidRPr="001D1D49">
        <w:rPr>
          <w:spacing w:val="1"/>
        </w:rPr>
        <w:t>нн</w:t>
      </w:r>
      <w:r w:rsidRPr="001D1D49">
        <w:t>о</w:t>
      </w:r>
      <w:r w:rsidRPr="001D1D49">
        <w:rPr>
          <w:spacing w:val="-1"/>
        </w:rPr>
        <w:t>с</w:t>
      </w:r>
      <w:r w:rsidRPr="001D1D49">
        <w:rPr>
          <w:spacing w:val="1"/>
        </w:rPr>
        <w:t>ти</w:t>
      </w:r>
      <w:r w:rsidRPr="001D1D49">
        <w:t>,</w:t>
      </w:r>
      <w:r w:rsidRPr="001D1D49">
        <w:tab/>
      </w:r>
      <w:r w:rsidRPr="001D1D49">
        <w:rPr>
          <w:w w:val="133"/>
        </w:rPr>
        <w:t xml:space="preserve"> </w:t>
      </w:r>
      <w:r w:rsidRPr="001D1D49">
        <w:rPr>
          <w:spacing w:val="-1"/>
        </w:rPr>
        <w:t>ч</w:t>
      </w:r>
      <w:r w:rsidRPr="001D1D49">
        <w:rPr>
          <w:spacing w:val="1"/>
        </w:rPr>
        <w:t>т</w:t>
      </w:r>
      <w:r w:rsidRPr="001D1D49">
        <w:t xml:space="preserve">о </w:t>
      </w:r>
      <w:r w:rsidRPr="001D1D49">
        <w:rPr>
          <w:spacing w:val="-1"/>
        </w:rPr>
        <w:t>с</w:t>
      </w:r>
      <w:r w:rsidRPr="001D1D49">
        <w:t>оо</w:t>
      </w:r>
      <w:r w:rsidRPr="001D1D49">
        <w:rPr>
          <w:spacing w:val="1"/>
        </w:rPr>
        <w:t>т</w:t>
      </w:r>
      <w:r w:rsidRPr="001D1D49">
        <w:t>в</w:t>
      </w:r>
      <w:r w:rsidRPr="001D1D49">
        <w:rPr>
          <w:spacing w:val="-3"/>
        </w:rPr>
        <w:t>е</w:t>
      </w:r>
      <w:r w:rsidRPr="001D1D49">
        <w:rPr>
          <w:spacing w:val="1"/>
        </w:rPr>
        <w:t>т</w:t>
      </w:r>
      <w:r w:rsidRPr="001D1D49">
        <w:rPr>
          <w:spacing w:val="-1"/>
        </w:rPr>
        <w:t>с</w:t>
      </w:r>
      <w:r w:rsidRPr="001D1D49">
        <w:rPr>
          <w:spacing w:val="1"/>
        </w:rPr>
        <w:t>т</w:t>
      </w:r>
      <w:r w:rsidRPr="001D1D49">
        <w:rPr>
          <w:spacing w:val="2"/>
        </w:rPr>
        <w:t>в</w:t>
      </w:r>
      <w:r w:rsidRPr="001D1D49">
        <w:rPr>
          <w:spacing w:val="-5"/>
        </w:rPr>
        <w:t>у</w:t>
      </w:r>
      <w:r w:rsidRPr="001D1D49">
        <w:rPr>
          <w:spacing w:val="-1"/>
        </w:rPr>
        <w:t>е</w:t>
      </w:r>
      <w:r w:rsidRPr="001D1D49">
        <w:t xml:space="preserve">т </w:t>
      </w:r>
      <w:r w:rsidRPr="001D1D49">
        <w:rPr>
          <w:spacing w:val="-1"/>
        </w:rPr>
        <w:t>с</w:t>
      </w:r>
      <w:r w:rsidRPr="001D1D49">
        <w:rPr>
          <w:spacing w:val="2"/>
        </w:rPr>
        <w:t>о</w:t>
      </w:r>
      <w:r w:rsidRPr="001D1D49">
        <w:rPr>
          <w:spacing w:val="-1"/>
        </w:rPr>
        <w:t>в</w:t>
      </w:r>
      <w:r w:rsidRPr="001D1D49">
        <w:t>р</w:t>
      </w:r>
      <w:r w:rsidRPr="001D1D49">
        <w:rPr>
          <w:spacing w:val="1"/>
        </w:rPr>
        <w:t>е</w:t>
      </w:r>
      <w:r w:rsidRPr="001D1D49">
        <w:rPr>
          <w:spacing w:val="-1"/>
        </w:rPr>
        <w:t>ме</w:t>
      </w:r>
      <w:r w:rsidRPr="001D1D49">
        <w:rPr>
          <w:spacing w:val="1"/>
        </w:rPr>
        <w:t>нн</w:t>
      </w:r>
      <w:r w:rsidRPr="001D1D49">
        <w:t xml:space="preserve">ым </w:t>
      </w:r>
      <w:r w:rsidRPr="001D1D49">
        <w:rPr>
          <w:spacing w:val="1"/>
        </w:rPr>
        <w:t>н</w:t>
      </w:r>
      <w:r w:rsidRPr="001D1D49">
        <w:rPr>
          <w:spacing w:val="2"/>
        </w:rPr>
        <w:t>а</w:t>
      </w:r>
      <w:r w:rsidRPr="001D1D49">
        <w:rPr>
          <w:spacing w:val="-5"/>
        </w:rPr>
        <w:t>у</w:t>
      </w:r>
      <w:r w:rsidRPr="001D1D49">
        <w:rPr>
          <w:spacing w:val="-1"/>
        </w:rPr>
        <w:t>ч</w:t>
      </w:r>
      <w:r w:rsidRPr="001D1D49">
        <w:rPr>
          <w:spacing w:val="1"/>
        </w:rPr>
        <w:t>н</w:t>
      </w:r>
      <w:r w:rsidRPr="001D1D49">
        <w:t xml:space="preserve">ым </w:t>
      </w:r>
      <w:r w:rsidRPr="001D1D49">
        <w:rPr>
          <w:spacing w:val="1"/>
        </w:rPr>
        <w:t>к</w:t>
      </w:r>
      <w:r w:rsidRPr="001D1D49">
        <w:t>о</w:t>
      </w:r>
      <w:r w:rsidRPr="001D1D49">
        <w:rPr>
          <w:spacing w:val="1"/>
        </w:rPr>
        <w:t>нц</w:t>
      </w:r>
      <w:r w:rsidRPr="001D1D49">
        <w:rPr>
          <w:spacing w:val="-1"/>
        </w:rPr>
        <w:t>е</w:t>
      </w:r>
      <w:r w:rsidRPr="001D1D49">
        <w:rPr>
          <w:spacing w:val="1"/>
        </w:rPr>
        <w:t>п</w:t>
      </w:r>
      <w:r w:rsidRPr="001D1D49">
        <w:rPr>
          <w:spacing w:val="-1"/>
        </w:rPr>
        <w:t>ци</w:t>
      </w:r>
      <w:r w:rsidRPr="001D1D49">
        <w:t>ям дош</w:t>
      </w:r>
      <w:r w:rsidRPr="001D1D49">
        <w:rPr>
          <w:spacing w:val="1"/>
        </w:rPr>
        <w:t>к</w:t>
      </w:r>
      <w:r w:rsidRPr="001D1D49">
        <w:t>ол</w:t>
      </w:r>
      <w:r w:rsidRPr="001D1D49">
        <w:rPr>
          <w:spacing w:val="1"/>
        </w:rPr>
        <w:t>ьн</w:t>
      </w:r>
      <w:r w:rsidRPr="001D1D49">
        <w:t>ого</w:t>
      </w:r>
      <w:r w:rsidRPr="001D1D49">
        <w:rPr>
          <w:spacing w:val="-5"/>
        </w:rPr>
        <w:t xml:space="preserve"> </w:t>
      </w:r>
      <w:r w:rsidRPr="001D1D49">
        <w:t>во</w:t>
      </w:r>
      <w:r w:rsidRPr="001D1D49">
        <w:rPr>
          <w:spacing w:val="-1"/>
        </w:rPr>
        <w:t>сп</w:t>
      </w:r>
      <w:r w:rsidRPr="001D1D49">
        <w:rPr>
          <w:spacing w:val="1"/>
        </w:rPr>
        <w:t>ит</w:t>
      </w:r>
      <w:r w:rsidRPr="001D1D49">
        <w:rPr>
          <w:spacing w:val="-1"/>
        </w:rPr>
        <w:t>ан</w:t>
      </w:r>
      <w:r w:rsidRPr="001D1D49">
        <w:rPr>
          <w:spacing w:val="1"/>
        </w:rPr>
        <w:t>и</w:t>
      </w:r>
      <w:r w:rsidRPr="001D1D49">
        <w:t>я</w:t>
      </w:r>
      <w:r w:rsidRPr="001D1D49">
        <w:rPr>
          <w:spacing w:val="-4"/>
        </w:rPr>
        <w:t xml:space="preserve"> </w:t>
      </w:r>
      <w:r w:rsidRPr="001D1D49">
        <w:t>о</w:t>
      </w:r>
      <w:r w:rsidRPr="001D1D49">
        <w:rPr>
          <w:spacing w:val="-1"/>
        </w:rPr>
        <w:t xml:space="preserve"> </w:t>
      </w:r>
      <w:r w:rsidRPr="001D1D49">
        <w:rPr>
          <w:spacing w:val="1"/>
        </w:rPr>
        <w:t>п</w:t>
      </w:r>
      <w:r w:rsidRPr="001D1D49">
        <w:t>р</w:t>
      </w:r>
      <w:r w:rsidRPr="001D1D49">
        <w:rPr>
          <w:spacing w:val="-1"/>
        </w:rPr>
        <w:t>и</w:t>
      </w:r>
      <w:r w:rsidRPr="001D1D49">
        <w:rPr>
          <w:spacing w:val="1"/>
        </w:rPr>
        <w:t>зн</w:t>
      </w:r>
      <w:r w:rsidRPr="001D1D49">
        <w:rPr>
          <w:spacing w:val="-1"/>
        </w:rPr>
        <w:t>ан</w:t>
      </w:r>
      <w:r w:rsidRPr="001D1D49">
        <w:rPr>
          <w:spacing w:val="1"/>
        </w:rPr>
        <w:t>и</w:t>
      </w:r>
      <w:r w:rsidRPr="001D1D49">
        <w:t>и</w:t>
      </w:r>
      <w:r w:rsidRPr="001D1D49">
        <w:rPr>
          <w:spacing w:val="-1"/>
        </w:rPr>
        <w:t xml:space="preserve">  </w:t>
      </w:r>
      <w:proofErr w:type="spellStart"/>
      <w:r w:rsidRPr="001D1D49">
        <w:rPr>
          <w:spacing w:val="-1"/>
        </w:rPr>
        <w:t>сам</w:t>
      </w:r>
      <w:r w:rsidRPr="001D1D49">
        <w:t>о</w:t>
      </w:r>
      <w:r w:rsidRPr="001D1D49">
        <w:rPr>
          <w:spacing w:val="1"/>
        </w:rPr>
        <w:t>ц</w:t>
      </w:r>
      <w:r w:rsidRPr="001D1D49">
        <w:rPr>
          <w:spacing w:val="-1"/>
        </w:rPr>
        <w:t>е</w:t>
      </w:r>
      <w:r w:rsidRPr="001D1D49">
        <w:rPr>
          <w:spacing w:val="1"/>
        </w:rPr>
        <w:t>нн</w:t>
      </w:r>
      <w:r w:rsidRPr="001D1D49">
        <w:t>о</w:t>
      </w:r>
      <w:r w:rsidRPr="001D1D49">
        <w:rPr>
          <w:spacing w:val="-1"/>
        </w:rPr>
        <w:t>с</w:t>
      </w:r>
      <w:r w:rsidRPr="001D1D49">
        <w:rPr>
          <w:spacing w:val="1"/>
        </w:rPr>
        <w:t>т</w:t>
      </w:r>
      <w:r w:rsidRPr="001D1D49">
        <w:t>и</w:t>
      </w:r>
      <w:proofErr w:type="spellEnd"/>
      <w:r w:rsidRPr="001D1D49">
        <w:t xml:space="preserve"> </w:t>
      </w:r>
      <w:r w:rsidRPr="001D1D49">
        <w:rPr>
          <w:spacing w:val="-2"/>
        </w:rPr>
        <w:t xml:space="preserve"> </w:t>
      </w:r>
      <w:r w:rsidRPr="001D1D49">
        <w:t>до</w:t>
      </w:r>
      <w:r w:rsidRPr="001D1D49">
        <w:rPr>
          <w:spacing w:val="-2"/>
        </w:rPr>
        <w:t>ш</w:t>
      </w:r>
      <w:r w:rsidRPr="001D1D49">
        <w:rPr>
          <w:spacing w:val="1"/>
        </w:rPr>
        <w:t>к</w:t>
      </w:r>
      <w:r w:rsidRPr="001D1D49">
        <w:t>ол</w:t>
      </w:r>
      <w:r w:rsidRPr="001D1D49">
        <w:rPr>
          <w:spacing w:val="-1"/>
        </w:rPr>
        <w:t>ь</w:t>
      </w:r>
      <w:r w:rsidRPr="001D1D49">
        <w:rPr>
          <w:spacing w:val="1"/>
        </w:rPr>
        <w:t>н</w:t>
      </w:r>
      <w:r w:rsidRPr="001D1D49">
        <w:t>ого</w:t>
      </w:r>
      <w:r w:rsidRPr="001D1D49">
        <w:rPr>
          <w:spacing w:val="-3"/>
        </w:rPr>
        <w:t xml:space="preserve"> </w:t>
      </w:r>
      <w:r w:rsidRPr="001D1D49">
        <w:rPr>
          <w:spacing w:val="1"/>
        </w:rPr>
        <w:t>п</w:t>
      </w:r>
      <w:r w:rsidRPr="001D1D49">
        <w:rPr>
          <w:spacing w:val="-3"/>
        </w:rPr>
        <w:t>е</w:t>
      </w:r>
      <w:r w:rsidRPr="001D1D49">
        <w:t>р</w:t>
      </w:r>
      <w:r w:rsidRPr="001D1D49">
        <w:rPr>
          <w:spacing w:val="1"/>
        </w:rPr>
        <w:t>и</w:t>
      </w:r>
      <w:r w:rsidRPr="001D1D49">
        <w:t>ода</w:t>
      </w:r>
      <w:r w:rsidRPr="001D1D49">
        <w:rPr>
          <w:spacing w:val="-3"/>
        </w:rPr>
        <w:t xml:space="preserve"> </w:t>
      </w:r>
      <w:r w:rsidRPr="001D1D49">
        <w:t>д</w:t>
      </w:r>
      <w:r w:rsidRPr="001D1D49">
        <w:rPr>
          <w:spacing w:val="-1"/>
        </w:rPr>
        <w:t>е</w:t>
      </w:r>
      <w:r w:rsidRPr="001D1D49">
        <w:rPr>
          <w:spacing w:val="1"/>
        </w:rPr>
        <w:t>т</w:t>
      </w:r>
      <w:r w:rsidRPr="001D1D49">
        <w:rPr>
          <w:spacing w:val="-1"/>
        </w:rPr>
        <w:t>с</w:t>
      </w:r>
      <w:r w:rsidRPr="001D1D49">
        <w:rPr>
          <w:spacing w:val="1"/>
        </w:rPr>
        <w:t>т</w:t>
      </w:r>
      <w:r w:rsidRPr="001D1D49">
        <w:t>в</w:t>
      </w:r>
      <w:r w:rsidRPr="001D1D49">
        <w:rPr>
          <w:spacing w:val="-1"/>
        </w:rPr>
        <w:t>а</w:t>
      </w:r>
      <w:r w:rsidRPr="001D1D49">
        <w:t>.</w:t>
      </w:r>
    </w:p>
    <w:p w:rsidR="00A346F4" w:rsidRPr="007B510D" w:rsidRDefault="00A346F4" w:rsidP="00A346F4">
      <w:pPr>
        <w:pStyle w:val="a8"/>
        <w:spacing w:before="0" w:after="0"/>
        <w:jc w:val="both"/>
        <w:rPr>
          <w:bCs/>
          <w:i/>
          <w:lang w:bidi="en-US"/>
        </w:rPr>
      </w:pPr>
      <w:r w:rsidRPr="00FD206B">
        <w:rPr>
          <w:b/>
          <w:bCs/>
          <w:color w:val="CC0099"/>
        </w:rPr>
        <w:t xml:space="preserve">      </w:t>
      </w:r>
      <w:r w:rsidRPr="00FD206B">
        <w:rPr>
          <w:b/>
          <w:bCs/>
        </w:rPr>
        <w:t>Ведущая</w:t>
      </w:r>
      <w:r>
        <w:rPr>
          <w:bCs/>
          <w:color w:val="CC0099"/>
        </w:rPr>
        <w:t xml:space="preserve"> </w:t>
      </w:r>
      <w:r>
        <w:rPr>
          <w:b/>
          <w:bCs/>
          <w:lang w:bidi="en-US"/>
        </w:rPr>
        <w:t>ц</w:t>
      </w:r>
      <w:r w:rsidRPr="007B510D">
        <w:rPr>
          <w:b/>
          <w:bCs/>
          <w:lang w:bidi="en-US"/>
        </w:rPr>
        <w:t>ель</w:t>
      </w:r>
      <w:r>
        <w:rPr>
          <w:b/>
          <w:bCs/>
          <w:lang w:bidi="en-US"/>
        </w:rPr>
        <w:t xml:space="preserve"> деятельности детского сада</w:t>
      </w:r>
      <w:r w:rsidRPr="007B510D">
        <w:rPr>
          <w:b/>
          <w:bCs/>
          <w:lang w:bidi="en-US"/>
        </w:rPr>
        <w:t>:</w:t>
      </w:r>
      <w:r w:rsidRPr="007B510D">
        <w:rPr>
          <w:bCs/>
          <w:lang w:bidi="en-US"/>
        </w:rPr>
        <w:t xml:space="preserve"> формирование социокультурной образовательной среды развития ребенка, открывающей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B510D">
        <w:rPr>
          <w:bCs/>
          <w:lang w:bidi="en-US"/>
        </w:rPr>
        <w:t>со</w:t>
      </w:r>
      <w:proofErr w:type="gramEnd"/>
      <w:r w:rsidRPr="007B510D">
        <w:rPr>
          <w:bCs/>
          <w:lang w:bidi="en-US"/>
        </w:rPr>
        <w:t xml:space="preserve"> взрослыми и сверстниками и соответствующим возрасту видам деятельности,</w:t>
      </w:r>
      <w:r w:rsidRPr="007B510D">
        <w:rPr>
          <w:rFonts w:eastAsia="Georgia"/>
          <w:lang w:eastAsia="en-US" w:bidi="en-US"/>
        </w:rPr>
        <w:t xml:space="preserve"> осуществление необходимой коррекции недостатков в физическом и (или) психическом развитии детей, </w:t>
      </w:r>
      <w:r w:rsidRPr="007B510D">
        <w:rPr>
          <w:bCs/>
          <w:lang w:bidi="en-US"/>
        </w:rPr>
        <w:t xml:space="preserve">в том числе достижение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раннего и дошкольного возраста. </w:t>
      </w:r>
    </w:p>
    <w:p w:rsidR="00A346F4" w:rsidRPr="001D1D49" w:rsidRDefault="00A346F4" w:rsidP="00A346F4">
      <w:pPr>
        <w:widowControl w:val="0"/>
        <w:autoSpaceDE w:val="0"/>
        <w:autoSpaceDN w:val="0"/>
        <w:adjustRightInd w:val="0"/>
        <w:contextualSpacing/>
        <w:jc w:val="both"/>
      </w:pPr>
      <w:r>
        <w:t xml:space="preserve">       </w:t>
      </w:r>
      <w:r w:rsidRPr="001D1D49">
        <w:t>Непосредственно образовательная деятельность осуществляется на занятиях.  Занятия в детском саду не отменяются, но в них   вкладывается  иной смысл: занятие как занимательное дело. Кроме того  занятия не являются  приоритетной формой работы с детьми. Образовательные задачи  решаются  и в ходе режимных моментов, в совместной деятельности детей с педагогом (в том числе и на занятиях), в самостоятельной деятельности детей и  в совместной деятельности с семьей.</w:t>
      </w:r>
    </w:p>
    <w:p w:rsidR="00A346F4" w:rsidRPr="001D1D49" w:rsidRDefault="00A346F4" w:rsidP="00A346F4">
      <w:pPr>
        <w:tabs>
          <w:tab w:val="left" w:pos="993"/>
        </w:tabs>
        <w:contextualSpacing/>
        <w:jc w:val="both"/>
      </w:pPr>
      <w:r>
        <w:t xml:space="preserve">       </w:t>
      </w:r>
      <w:r w:rsidRPr="001D1D49">
        <w:t>Занятия по музыкальному и физическому воспитанию организуются фронтально, по подгруппам проводятся все остальные занятия: развитие речи, развитие элементарных математических представлений, формирование целостной картины мира, лепка, аппликация, рисование и т.д. Вся образовательная деятельность в детском саду строится на основе интеграции и тематического планирования.</w:t>
      </w:r>
    </w:p>
    <w:p w:rsidR="00A346F4" w:rsidRDefault="00A346F4" w:rsidP="00A346F4">
      <w:pPr>
        <w:contextualSpacing/>
        <w:jc w:val="both"/>
      </w:pPr>
      <w:r>
        <w:t xml:space="preserve">      </w:t>
      </w:r>
      <w:r w:rsidRPr="001D1D49">
        <w:t>Расписание занятий  соответствует гигиеническим требованиям к учебной нагрузке</w:t>
      </w:r>
      <w:r w:rsidRPr="001D1D49">
        <w:rPr>
          <w:snapToGrid w:val="0"/>
        </w:rPr>
        <w:t xml:space="preserve"> СанПиН</w:t>
      </w:r>
      <w:r>
        <w:rPr>
          <w:snapToGrid w:val="0"/>
        </w:rPr>
        <w:t>.</w:t>
      </w:r>
      <w:r w:rsidRPr="001D1D49">
        <w:rPr>
          <w:snapToGrid w:val="0"/>
        </w:rPr>
        <w:t xml:space="preserve"> </w:t>
      </w:r>
      <w:r>
        <w:t xml:space="preserve">     </w:t>
      </w:r>
      <w:r w:rsidRPr="001D1D49">
        <w:t xml:space="preserve">Акцент делается на совместную деятельность воспитателя и детей, на игровые формы образования дошкольников, на отсутствие жесткой регламентации детской деятельности, учет </w:t>
      </w:r>
      <w:proofErr w:type="spellStart"/>
      <w:r w:rsidRPr="001D1D49">
        <w:t>полоролевых</w:t>
      </w:r>
      <w:proofErr w:type="spellEnd"/>
      <w:r w:rsidRPr="001D1D49">
        <w:t xml:space="preserve"> особенностей детей при организации педагогического процесса в детском саду. Задачи психолого-педагогической работы по формированию физических, интеллектуальных и личностных качеств детей решаются </w:t>
      </w:r>
      <w:proofErr w:type="spellStart"/>
      <w:r w:rsidRPr="001D1D49">
        <w:t>интегрированно</w:t>
      </w:r>
      <w:proofErr w:type="spellEnd"/>
      <w:r w:rsidRPr="001D1D49">
        <w:t xml:space="preserve"> в ходе освоения детьми образовательных областей.</w:t>
      </w:r>
      <w:r>
        <w:t xml:space="preserve"> </w:t>
      </w:r>
    </w:p>
    <w:p w:rsidR="00A346F4" w:rsidRPr="00BA10B9" w:rsidRDefault="00A346F4" w:rsidP="00A346F4">
      <w:pPr>
        <w:jc w:val="both"/>
      </w:pPr>
      <w:r>
        <w:lastRenderedPageBreak/>
        <w:t xml:space="preserve">       </w:t>
      </w:r>
      <w:r w:rsidRPr="00BA10B9">
        <w:t>Данные по результатам мониторинга достижения детьми итоговых результатов на конец учебного года по детскому саду по  4 баллам в процентах.</w:t>
      </w:r>
    </w:p>
    <w:p w:rsidR="00A346F4" w:rsidRPr="00BA10B9" w:rsidRDefault="00A346F4" w:rsidP="00A346F4">
      <w:r w:rsidRPr="00BA10B9">
        <w:t xml:space="preserve"> 1 балл - со значительной помощью педагога;</w:t>
      </w:r>
    </w:p>
    <w:p w:rsidR="00A346F4" w:rsidRPr="00BA10B9" w:rsidRDefault="00A346F4" w:rsidP="00A346F4">
      <w:r w:rsidRPr="00BA10B9">
        <w:t xml:space="preserve"> 2 балла - с незначительной помощью педагога;</w:t>
      </w:r>
    </w:p>
    <w:p w:rsidR="00A346F4" w:rsidRPr="00BA10B9" w:rsidRDefault="00A346F4" w:rsidP="00A346F4">
      <w:r w:rsidRPr="00BA10B9">
        <w:t xml:space="preserve"> 3 балла - соответствие возрасту, программу освоил 100 %; </w:t>
      </w:r>
    </w:p>
    <w:p w:rsidR="00A346F4" w:rsidRDefault="00A346F4" w:rsidP="00A346F4">
      <w:r w:rsidRPr="00BA10B9">
        <w:t xml:space="preserve"> 4 балла - опережающее развитие.</w:t>
      </w:r>
    </w:p>
    <w:p w:rsidR="00A346F4" w:rsidRPr="00800ADD" w:rsidRDefault="00A346F4" w:rsidP="00A346F4">
      <w:pPr>
        <w:jc w:val="center"/>
        <w:rPr>
          <w:i/>
        </w:rPr>
      </w:pPr>
      <w:r w:rsidRPr="00800ADD">
        <w:rPr>
          <w:i/>
        </w:rPr>
        <w:t>Р</w:t>
      </w:r>
      <w:r w:rsidRPr="00800ADD">
        <w:rPr>
          <w:b/>
          <w:i/>
        </w:rPr>
        <w:t>езультатам мониторинга достижения детьми итоговых результатов на конец учебного года</w:t>
      </w:r>
    </w:p>
    <w:tbl>
      <w:tblPr>
        <w:tblStyle w:val="a3"/>
        <w:tblW w:w="10881" w:type="dxa"/>
        <w:tblInd w:w="-611" w:type="dxa"/>
        <w:tblLayout w:type="fixed"/>
        <w:tblLook w:val="01E0" w:firstRow="1" w:lastRow="1" w:firstColumn="1" w:lastColumn="1" w:noHBand="0" w:noVBand="0"/>
      </w:tblPr>
      <w:tblGrid>
        <w:gridCol w:w="2376"/>
        <w:gridCol w:w="709"/>
        <w:gridCol w:w="1418"/>
        <w:gridCol w:w="1559"/>
        <w:gridCol w:w="1701"/>
        <w:gridCol w:w="1701"/>
        <w:gridCol w:w="1417"/>
      </w:tblGrid>
      <w:tr w:rsidR="00A346F4" w:rsidTr="00766D24">
        <w:trPr>
          <w:cantSplit/>
          <w:trHeight w:val="2186"/>
        </w:trPr>
        <w:tc>
          <w:tcPr>
            <w:tcW w:w="2376" w:type="dxa"/>
          </w:tcPr>
          <w:p w:rsidR="00A346F4" w:rsidRDefault="00A346F4" w:rsidP="00C83BB7">
            <w:r>
              <w:t>Группы</w:t>
            </w:r>
          </w:p>
        </w:tc>
        <w:tc>
          <w:tcPr>
            <w:tcW w:w="709" w:type="dxa"/>
            <w:textDirection w:val="btLr"/>
          </w:tcPr>
          <w:p w:rsidR="00A346F4" w:rsidRPr="00FD206B" w:rsidRDefault="00A346F4" w:rsidP="00C83BB7">
            <w:pPr>
              <w:ind w:left="113" w:right="113"/>
              <w:rPr>
                <w:sz w:val="22"/>
                <w:szCs w:val="22"/>
              </w:rPr>
            </w:pPr>
            <w:r w:rsidRPr="00FD206B">
              <w:rPr>
                <w:sz w:val="22"/>
                <w:szCs w:val="22"/>
              </w:rPr>
              <w:t>Уровень</w:t>
            </w:r>
          </w:p>
        </w:tc>
        <w:tc>
          <w:tcPr>
            <w:tcW w:w="1418" w:type="dxa"/>
            <w:textDirection w:val="btLr"/>
          </w:tcPr>
          <w:p w:rsidR="00A346F4" w:rsidRPr="00FD206B" w:rsidRDefault="00A346F4" w:rsidP="00C83BB7">
            <w:pPr>
              <w:ind w:left="113" w:right="113"/>
              <w:rPr>
                <w:sz w:val="22"/>
                <w:szCs w:val="22"/>
              </w:rPr>
            </w:pPr>
            <w:r>
              <w:rPr>
                <w:sz w:val="22"/>
                <w:szCs w:val="22"/>
              </w:rPr>
              <w:t>Социально-коммуника</w:t>
            </w:r>
            <w:r w:rsidRPr="00FD206B">
              <w:rPr>
                <w:sz w:val="22"/>
                <w:szCs w:val="22"/>
              </w:rPr>
              <w:t>тивное развитие</w:t>
            </w:r>
          </w:p>
        </w:tc>
        <w:tc>
          <w:tcPr>
            <w:tcW w:w="1559" w:type="dxa"/>
            <w:textDirection w:val="btLr"/>
          </w:tcPr>
          <w:p w:rsidR="00A346F4" w:rsidRPr="00FD206B" w:rsidRDefault="00A346F4" w:rsidP="00C83BB7">
            <w:pPr>
              <w:ind w:left="113" w:right="113"/>
              <w:rPr>
                <w:sz w:val="22"/>
                <w:szCs w:val="22"/>
              </w:rPr>
            </w:pPr>
            <w:r>
              <w:rPr>
                <w:sz w:val="22"/>
                <w:szCs w:val="22"/>
              </w:rPr>
              <w:t>Познава</w:t>
            </w:r>
            <w:r w:rsidRPr="00FD206B">
              <w:rPr>
                <w:sz w:val="22"/>
                <w:szCs w:val="22"/>
              </w:rPr>
              <w:t>тельное развитие</w:t>
            </w:r>
          </w:p>
        </w:tc>
        <w:tc>
          <w:tcPr>
            <w:tcW w:w="1701" w:type="dxa"/>
            <w:textDirection w:val="btLr"/>
          </w:tcPr>
          <w:p w:rsidR="00A346F4" w:rsidRPr="00FD206B" w:rsidRDefault="00A346F4" w:rsidP="00C83BB7">
            <w:pPr>
              <w:ind w:left="113" w:right="113"/>
              <w:rPr>
                <w:sz w:val="22"/>
                <w:szCs w:val="22"/>
              </w:rPr>
            </w:pPr>
            <w:r w:rsidRPr="00FD206B">
              <w:rPr>
                <w:sz w:val="22"/>
                <w:szCs w:val="22"/>
              </w:rPr>
              <w:t>Речевое развитие</w:t>
            </w:r>
          </w:p>
        </w:tc>
        <w:tc>
          <w:tcPr>
            <w:tcW w:w="1701" w:type="dxa"/>
            <w:textDirection w:val="btLr"/>
          </w:tcPr>
          <w:p w:rsidR="00A346F4" w:rsidRPr="00FD206B" w:rsidRDefault="00A346F4" w:rsidP="00C83BB7">
            <w:pPr>
              <w:ind w:left="113" w:right="113"/>
              <w:rPr>
                <w:sz w:val="22"/>
                <w:szCs w:val="22"/>
              </w:rPr>
            </w:pPr>
            <w:proofErr w:type="gramStart"/>
            <w:r w:rsidRPr="00FD206B">
              <w:rPr>
                <w:sz w:val="22"/>
                <w:szCs w:val="22"/>
              </w:rPr>
              <w:t>Художественно-эстетические</w:t>
            </w:r>
            <w:proofErr w:type="gramEnd"/>
            <w:r w:rsidRPr="00FD206B">
              <w:rPr>
                <w:sz w:val="22"/>
                <w:szCs w:val="22"/>
              </w:rPr>
              <w:t xml:space="preserve"> развитие</w:t>
            </w:r>
          </w:p>
        </w:tc>
        <w:tc>
          <w:tcPr>
            <w:tcW w:w="1417" w:type="dxa"/>
            <w:textDirection w:val="btLr"/>
          </w:tcPr>
          <w:p w:rsidR="00A346F4" w:rsidRPr="00FD206B" w:rsidRDefault="00A346F4" w:rsidP="00C83BB7">
            <w:pPr>
              <w:ind w:left="113" w:right="113"/>
              <w:rPr>
                <w:sz w:val="22"/>
                <w:szCs w:val="22"/>
              </w:rPr>
            </w:pPr>
            <w:r>
              <w:rPr>
                <w:sz w:val="22"/>
                <w:szCs w:val="22"/>
              </w:rPr>
              <w:t>Физичес</w:t>
            </w:r>
            <w:r w:rsidRPr="00FD206B">
              <w:rPr>
                <w:sz w:val="22"/>
                <w:szCs w:val="22"/>
              </w:rPr>
              <w:t>кое развитие</w:t>
            </w:r>
          </w:p>
        </w:tc>
      </w:tr>
      <w:tr w:rsidR="00A346F4" w:rsidTr="00766D24">
        <w:trPr>
          <w:trHeight w:val="262"/>
        </w:trPr>
        <w:tc>
          <w:tcPr>
            <w:tcW w:w="2376" w:type="dxa"/>
            <w:vMerge w:val="restart"/>
          </w:tcPr>
          <w:p w:rsidR="00A346F4" w:rsidRPr="00FD206B" w:rsidRDefault="00A346F4" w:rsidP="00C83BB7">
            <w:pPr>
              <w:jc w:val="both"/>
            </w:pPr>
            <w:r w:rsidRPr="00FD206B">
              <w:t>Подготовительные</w:t>
            </w:r>
            <w:r>
              <w:t>,</w:t>
            </w:r>
          </w:p>
          <w:p w:rsidR="00A346F4" w:rsidRPr="00FD206B" w:rsidRDefault="00A346F4" w:rsidP="00C83BB7">
            <w:pPr>
              <w:jc w:val="both"/>
            </w:pPr>
            <w:r>
              <w:t>о</w:t>
            </w:r>
            <w:r w:rsidRPr="00FD206B">
              <w:t>бщеразвивающие</w:t>
            </w:r>
          </w:p>
          <w:p w:rsidR="00A346F4" w:rsidRPr="00FD206B" w:rsidRDefault="00A346F4" w:rsidP="00C83BB7">
            <w:pPr>
              <w:jc w:val="both"/>
            </w:pPr>
            <w:r>
              <w:t>Количество</w:t>
            </w:r>
            <w:r w:rsidRPr="00FD206B">
              <w:t xml:space="preserve"> </w:t>
            </w:r>
            <w:r>
              <w:t xml:space="preserve">  </w:t>
            </w:r>
            <w:r w:rsidRPr="00FD206B">
              <w:t>выпускников</w:t>
            </w:r>
            <w:r>
              <w:t xml:space="preserve"> - 9</w:t>
            </w:r>
            <w:r w:rsidRPr="00FD206B">
              <w:t xml:space="preserve"> </w:t>
            </w:r>
          </w:p>
        </w:tc>
        <w:tc>
          <w:tcPr>
            <w:tcW w:w="709" w:type="dxa"/>
          </w:tcPr>
          <w:p w:rsidR="00A346F4" w:rsidRDefault="00A346F4" w:rsidP="00C83BB7">
            <w:r>
              <w:t>1б</w:t>
            </w:r>
          </w:p>
        </w:tc>
        <w:tc>
          <w:tcPr>
            <w:tcW w:w="1418" w:type="dxa"/>
          </w:tcPr>
          <w:p w:rsidR="00A346F4" w:rsidRPr="00697A20" w:rsidRDefault="00A346F4" w:rsidP="00C83BB7">
            <w:pPr>
              <w:jc w:val="center"/>
            </w:pPr>
            <w:r>
              <w:t>-</w:t>
            </w:r>
          </w:p>
        </w:tc>
        <w:tc>
          <w:tcPr>
            <w:tcW w:w="1559" w:type="dxa"/>
          </w:tcPr>
          <w:p w:rsidR="00A346F4" w:rsidRPr="00697A20" w:rsidRDefault="00A346F4" w:rsidP="00C83BB7">
            <w:pPr>
              <w:jc w:val="center"/>
            </w:pPr>
            <w:r>
              <w:t>-</w:t>
            </w:r>
          </w:p>
        </w:tc>
        <w:tc>
          <w:tcPr>
            <w:tcW w:w="1701" w:type="dxa"/>
          </w:tcPr>
          <w:p w:rsidR="00A346F4" w:rsidRPr="00697A20" w:rsidRDefault="00A346F4" w:rsidP="00C83BB7">
            <w:pPr>
              <w:jc w:val="center"/>
            </w:pPr>
            <w:r>
              <w:t>-</w:t>
            </w:r>
          </w:p>
        </w:tc>
        <w:tc>
          <w:tcPr>
            <w:tcW w:w="1701" w:type="dxa"/>
          </w:tcPr>
          <w:p w:rsidR="00A346F4" w:rsidRPr="00697A20" w:rsidRDefault="00A346F4" w:rsidP="00C83BB7">
            <w:pPr>
              <w:jc w:val="center"/>
            </w:pPr>
            <w:r>
              <w:t>-</w:t>
            </w:r>
          </w:p>
        </w:tc>
        <w:tc>
          <w:tcPr>
            <w:tcW w:w="1417" w:type="dxa"/>
          </w:tcPr>
          <w:p w:rsidR="00A346F4" w:rsidRPr="00697A20" w:rsidRDefault="00A346F4" w:rsidP="00C83BB7">
            <w:pPr>
              <w:jc w:val="center"/>
            </w:pPr>
            <w:r>
              <w:t>-</w:t>
            </w:r>
          </w:p>
        </w:tc>
      </w:tr>
      <w:tr w:rsidR="00A346F4" w:rsidTr="00766D24">
        <w:trPr>
          <w:trHeight w:val="265"/>
        </w:trPr>
        <w:tc>
          <w:tcPr>
            <w:tcW w:w="2376" w:type="dxa"/>
            <w:vMerge/>
          </w:tcPr>
          <w:p w:rsidR="00A346F4" w:rsidRDefault="00A346F4" w:rsidP="00C83BB7">
            <w:pPr>
              <w:ind w:firstLine="72"/>
            </w:pPr>
          </w:p>
        </w:tc>
        <w:tc>
          <w:tcPr>
            <w:tcW w:w="709" w:type="dxa"/>
          </w:tcPr>
          <w:p w:rsidR="00A346F4" w:rsidRDefault="00A346F4" w:rsidP="00C83BB7">
            <w:r>
              <w:t>2б</w:t>
            </w:r>
          </w:p>
        </w:tc>
        <w:tc>
          <w:tcPr>
            <w:tcW w:w="1418" w:type="dxa"/>
          </w:tcPr>
          <w:p w:rsidR="00A346F4" w:rsidRPr="00401575" w:rsidRDefault="00A346F4" w:rsidP="00C83BB7">
            <w:pPr>
              <w:jc w:val="center"/>
              <w:rPr>
                <w:lang w:val="en-US"/>
              </w:rPr>
            </w:pPr>
            <w:r>
              <w:rPr>
                <w:lang w:val="en-US"/>
              </w:rPr>
              <w:t>-</w:t>
            </w:r>
          </w:p>
        </w:tc>
        <w:tc>
          <w:tcPr>
            <w:tcW w:w="1559" w:type="dxa"/>
          </w:tcPr>
          <w:p w:rsidR="00A346F4" w:rsidRPr="00401575" w:rsidRDefault="00A346F4" w:rsidP="00C83BB7">
            <w:pPr>
              <w:jc w:val="center"/>
              <w:rPr>
                <w:lang w:val="en-US"/>
              </w:rPr>
            </w:pPr>
            <w:r>
              <w:rPr>
                <w:lang w:val="en-US"/>
              </w:rPr>
              <w:t>-</w:t>
            </w:r>
          </w:p>
        </w:tc>
        <w:tc>
          <w:tcPr>
            <w:tcW w:w="1701" w:type="dxa"/>
          </w:tcPr>
          <w:p w:rsidR="00A346F4" w:rsidRPr="00FB3E8C" w:rsidRDefault="00A346F4" w:rsidP="00C83BB7">
            <w:pPr>
              <w:jc w:val="center"/>
              <w:rPr>
                <w:lang w:val="en-US"/>
              </w:rPr>
            </w:pPr>
            <w:r>
              <w:rPr>
                <w:lang w:val="en-US"/>
              </w:rPr>
              <w:t>-</w:t>
            </w:r>
          </w:p>
        </w:tc>
        <w:tc>
          <w:tcPr>
            <w:tcW w:w="1701" w:type="dxa"/>
          </w:tcPr>
          <w:p w:rsidR="00A346F4" w:rsidRPr="00401575" w:rsidRDefault="00A346F4" w:rsidP="00C83BB7">
            <w:pPr>
              <w:jc w:val="center"/>
              <w:rPr>
                <w:lang w:val="en-US"/>
              </w:rPr>
            </w:pPr>
            <w:r>
              <w:t>1/11</w:t>
            </w:r>
            <w:r>
              <w:rPr>
                <w:lang w:val="en-US"/>
              </w:rPr>
              <w:t>%</w:t>
            </w:r>
          </w:p>
        </w:tc>
        <w:tc>
          <w:tcPr>
            <w:tcW w:w="1417" w:type="dxa"/>
          </w:tcPr>
          <w:p w:rsidR="00A346F4" w:rsidRPr="00642EA1" w:rsidRDefault="00A346F4" w:rsidP="00C83BB7">
            <w:pPr>
              <w:jc w:val="center"/>
              <w:rPr>
                <w:lang w:val="en-US"/>
              </w:rPr>
            </w:pPr>
            <w:r>
              <w:t>1/11</w:t>
            </w:r>
            <w:r>
              <w:rPr>
                <w:lang w:val="en-US"/>
              </w:rPr>
              <w:t>%</w:t>
            </w:r>
          </w:p>
        </w:tc>
      </w:tr>
      <w:tr w:rsidR="00A346F4" w:rsidTr="00766D24">
        <w:trPr>
          <w:trHeight w:val="270"/>
        </w:trPr>
        <w:tc>
          <w:tcPr>
            <w:tcW w:w="2376" w:type="dxa"/>
            <w:vMerge/>
          </w:tcPr>
          <w:p w:rsidR="00A346F4" w:rsidRDefault="00A346F4" w:rsidP="00C83BB7">
            <w:pPr>
              <w:ind w:firstLine="72"/>
            </w:pPr>
          </w:p>
        </w:tc>
        <w:tc>
          <w:tcPr>
            <w:tcW w:w="709" w:type="dxa"/>
          </w:tcPr>
          <w:p w:rsidR="00A346F4" w:rsidRDefault="00A346F4" w:rsidP="00C83BB7">
            <w:r>
              <w:t>3б</w:t>
            </w:r>
          </w:p>
        </w:tc>
        <w:tc>
          <w:tcPr>
            <w:tcW w:w="1418" w:type="dxa"/>
          </w:tcPr>
          <w:p w:rsidR="00A346F4" w:rsidRPr="00401575" w:rsidRDefault="00A346F4" w:rsidP="00C83BB7">
            <w:pPr>
              <w:jc w:val="center"/>
              <w:rPr>
                <w:lang w:val="en-US"/>
              </w:rPr>
            </w:pPr>
            <w:r>
              <w:t>5 /55</w:t>
            </w:r>
            <w:r>
              <w:rPr>
                <w:lang w:val="en-US"/>
              </w:rPr>
              <w:t>%</w:t>
            </w:r>
          </w:p>
        </w:tc>
        <w:tc>
          <w:tcPr>
            <w:tcW w:w="1559" w:type="dxa"/>
          </w:tcPr>
          <w:p w:rsidR="00A346F4" w:rsidRPr="00697A20" w:rsidRDefault="00A346F4" w:rsidP="00C83BB7">
            <w:pPr>
              <w:jc w:val="center"/>
            </w:pPr>
            <w:r>
              <w:t>8/88%</w:t>
            </w:r>
          </w:p>
        </w:tc>
        <w:tc>
          <w:tcPr>
            <w:tcW w:w="1701" w:type="dxa"/>
          </w:tcPr>
          <w:p w:rsidR="00A346F4" w:rsidRPr="00697A20" w:rsidRDefault="00A346F4" w:rsidP="00C83BB7">
            <w:pPr>
              <w:jc w:val="center"/>
            </w:pPr>
            <w:r>
              <w:t>6/66%</w:t>
            </w:r>
          </w:p>
        </w:tc>
        <w:tc>
          <w:tcPr>
            <w:tcW w:w="1701" w:type="dxa"/>
          </w:tcPr>
          <w:p w:rsidR="00A346F4" w:rsidRPr="00697A20" w:rsidRDefault="00A346F4" w:rsidP="00C83BB7">
            <w:pPr>
              <w:jc w:val="center"/>
            </w:pPr>
            <w:r>
              <w:t>4/44%</w:t>
            </w:r>
          </w:p>
        </w:tc>
        <w:tc>
          <w:tcPr>
            <w:tcW w:w="1417" w:type="dxa"/>
          </w:tcPr>
          <w:p w:rsidR="00A346F4" w:rsidRPr="00401575" w:rsidRDefault="00A346F4" w:rsidP="00C83BB7">
            <w:pPr>
              <w:jc w:val="center"/>
              <w:rPr>
                <w:lang w:val="en-US"/>
              </w:rPr>
            </w:pPr>
            <w:r>
              <w:t>4/44</w:t>
            </w:r>
            <w:r>
              <w:rPr>
                <w:lang w:val="en-US"/>
              </w:rPr>
              <w:t>%</w:t>
            </w:r>
          </w:p>
        </w:tc>
      </w:tr>
      <w:tr w:rsidR="00A346F4" w:rsidTr="00766D24">
        <w:trPr>
          <w:trHeight w:val="259"/>
        </w:trPr>
        <w:tc>
          <w:tcPr>
            <w:tcW w:w="2376" w:type="dxa"/>
            <w:vMerge/>
          </w:tcPr>
          <w:p w:rsidR="00A346F4" w:rsidRDefault="00A346F4" w:rsidP="00C83BB7">
            <w:pPr>
              <w:ind w:firstLine="72"/>
            </w:pPr>
          </w:p>
        </w:tc>
        <w:tc>
          <w:tcPr>
            <w:tcW w:w="709" w:type="dxa"/>
          </w:tcPr>
          <w:p w:rsidR="00A346F4" w:rsidRDefault="00A346F4" w:rsidP="00C83BB7">
            <w:r>
              <w:t>4б</w:t>
            </w:r>
          </w:p>
        </w:tc>
        <w:tc>
          <w:tcPr>
            <w:tcW w:w="1418" w:type="dxa"/>
          </w:tcPr>
          <w:p w:rsidR="00A346F4" w:rsidRPr="00697A20" w:rsidRDefault="00A346F4" w:rsidP="00C83BB7">
            <w:pPr>
              <w:jc w:val="center"/>
            </w:pPr>
            <w:r>
              <w:t>4/44%</w:t>
            </w:r>
          </w:p>
        </w:tc>
        <w:tc>
          <w:tcPr>
            <w:tcW w:w="1559" w:type="dxa"/>
          </w:tcPr>
          <w:p w:rsidR="00A346F4" w:rsidRPr="00697A20" w:rsidRDefault="00A346F4" w:rsidP="00C83BB7">
            <w:pPr>
              <w:jc w:val="center"/>
            </w:pPr>
            <w:r>
              <w:t>1/11%</w:t>
            </w:r>
          </w:p>
        </w:tc>
        <w:tc>
          <w:tcPr>
            <w:tcW w:w="1701" w:type="dxa"/>
          </w:tcPr>
          <w:p w:rsidR="00A346F4" w:rsidRPr="00697A20" w:rsidRDefault="00A346F4" w:rsidP="00C83BB7">
            <w:pPr>
              <w:jc w:val="center"/>
            </w:pPr>
            <w:r>
              <w:t>3/33%</w:t>
            </w:r>
          </w:p>
        </w:tc>
        <w:tc>
          <w:tcPr>
            <w:tcW w:w="1701" w:type="dxa"/>
          </w:tcPr>
          <w:p w:rsidR="00A346F4" w:rsidRPr="00697A20" w:rsidRDefault="00A346F4" w:rsidP="00C83BB7">
            <w:pPr>
              <w:jc w:val="center"/>
            </w:pPr>
            <w:r>
              <w:t>4/44%</w:t>
            </w:r>
          </w:p>
        </w:tc>
        <w:tc>
          <w:tcPr>
            <w:tcW w:w="1417" w:type="dxa"/>
          </w:tcPr>
          <w:p w:rsidR="00A346F4" w:rsidRPr="00697A20" w:rsidRDefault="00A346F4" w:rsidP="00C83BB7">
            <w:pPr>
              <w:jc w:val="center"/>
            </w:pPr>
            <w:r>
              <w:t>4/44%</w:t>
            </w:r>
          </w:p>
        </w:tc>
      </w:tr>
      <w:tr w:rsidR="00A346F4" w:rsidTr="00766D24">
        <w:trPr>
          <w:trHeight w:val="264"/>
        </w:trPr>
        <w:tc>
          <w:tcPr>
            <w:tcW w:w="2376" w:type="dxa"/>
            <w:vMerge w:val="restart"/>
          </w:tcPr>
          <w:p w:rsidR="00A346F4" w:rsidRDefault="00A346F4" w:rsidP="00C83BB7">
            <w:r>
              <w:t>Подготовительные ТНР</w:t>
            </w:r>
          </w:p>
          <w:p w:rsidR="00A346F4" w:rsidRDefault="00A346F4" w:rsidP="00C83BB7">
            <w:r>
              <w:t>Количество выпускников - 4</w:t>
            </w:r>
          </w:p>
        </w:tc>
        <w:tc>
          <w:tcPr>
            <w:tcW w:w="709" w:type="dxa"/>
          </w:tcPr>
          <w:p w:rsidR="00A346F4" w:rsidRDefault="00A346F4" w:rsidP="00C83BB7">
            <w:r>
              <w:t>1б</w:t>
            </w:r>
          </w:p>
        </w:tc>
        <w:tc>
          <w:tcPr>
            <w:tcW w:w="1418" w:type="dxa"/>
          </w:tcPr>
          <w:p w:rsidR="00A346F4" w:rsidRPr="00697A20" w:rsidRDefault="00A346F4" w:rsidP="00C83BB7">
            <w:pPr>
              <w:jc w:val="center"/>
            </w:pPr>
            <w:r>
              <w:t>-</w:t>
            </w:r>
          </w:p>
        </w:tc>
        <w:tc>
          <w:tcPr>
            <w:tcW w:w="1559" w:type="dxa"/>
          </w:tcPr>
          <w:p w:rsidR="00A346F4" w:rsidRPr="00697A20" w:rsidRDefault="00A346F4" w:rsidP="00C83BB7">
            <w:pPr>
              <w:jc w:val="center"/>
            </w:pPr>
            <w:r>
              <w:t>-</w:t>
            </w:r>
          </w:p>
        </w:tc>
        <w:tc>
          <w:tcPr>
            <w:tcW w:w="1701" w:type="dxa"/>
          </w:tcPr>
          <w:p w:rsidR="00A346F4" w:rsidRPr="00697A20" w:rsidRDefault="00A346F4" w:rsidP="00C83BB7">
            <w:pPr>
              <w:jc w:val="center"/>
            </w:pPr>
            <w:r>
              <w:t>-</w:t>
            </w:r>
          </w:p>
        </w:tc>
        <w:tc>
          <w:tcPr>
            <w:tcW w:w="1701" w:type="dxa"/>
          </w:tcPr>
          <w:p w:rsidR="00A346F4" w:rsidRPr="00697A20" w:rsidRDefault="00A346F4" w:rsidP="00C83BB7">
            <w:pPr>
              <w:jc w:val="center"/>
            </w:pPr>
            <w:r>
              <w:t>-</w:t>
            </w:r>
          </w:p>
        </w:tc>
        <w:tc>
          <w:tcPr>
            <w:tcW w:w="1417" w:type="dxa"/>
          </w:tcPr>
          <w:p w:rsidR="00A346F4" w:rsidRPr="00697A20" w:rsidRDefault="00A346F4" w:rsidP="00C83BB7">
            <w:pPr>
              <w:jc w:val="center"/>
            </w:pPr>
            <w:r>
              <w:t>-</w:t>
            </w:r>
          </w:p>
        </w:tc>
      </w:tr>
      <w:tr w:rsidR="00A346F4" w:rsidTr="00766D24">
        <w:trPr>
          <w:trHeight w:val="267"/>
        </w:trPr>
        <w:tc>
          <w:tcPr>
            <w:tcW w:w="2376" w:type="dxa"/>
            <w:vMerge/>
          </w:tcPr>
          <w:p w:rsidR="00A346F4" w:rsidRDefault="00A346F4" w:rsidP="00C83BB7"/>
        </w:tc>
        <w:tc>
          <w:tcPr>
            <w:tcW w:w="709" w:type="dxa"/>
          </w:tcPr>
          <w:p w:rsidR="00A346F4" w:rsidRDefault="00A346F4" w:rsidP="00C83BB7">
            <w:r>
              <w:t>2б</w:t>
            </w:r>
          </w:p>
        </w:tc>
        <w:tc>
          <w:tcPr>
            <w:tcW w:w="1418" w:type="dxa"/>
          </w:tcPr>
          <w:p w:rsidR="00A346F4" w:rsidRPr="00697A20" w:rsidRDefault="00A346F4" w:rsidP="00C83BB7">
            <w:pPr>
              <w:jc w:val="center"/>
            </w:pPr>
            <w:r>
              <w:t>1/25%</w:t>
            </w:r>
          </w:p>
        </w:tc>
        <w:tc>
          <w:tcPr>
            <w:tcW w:w="1559" w:type="dxa"/>
          </w:tcPr>
          <w:p w:rsidR="00A346F4" w:rsidRPr="00697A20" w:rsidRDefault="00A346F4" w:rsidP="00C83BB7">
            <w:pPr>
              <w:jc w:val="center"/>
            </w:pPr>
            <w:r>
              <w:t>2/50%</w:t>
            </w:r>
          </w:p>
        </w:tc>
        <w:tc>
          <w:tcPr>
            <w:tcW w:w="1701" w:type="dxa"/>
          </w:tcPr>
          <w:p w:rsidR="00A346F4" w:rsidRPr="00697A20" w:rsidRDefault="00A346F4" w:rsidP="00C83BB7">
            <w:pPr>
              <w:jc w:val="center"/>
            </w:pPr>
            <w:r>
              <w:t>3/75%</w:t>
            </w:r>
          </w:p>
        </w:tc>
        <w:tc>
          <w:tcPr>
            <w:tcW w:w="1701" w:type="dxa"/>
          </w:tcPr>
          <w:p w:rsidR="00A346F4" w:rsidRPr="00697A20" w:rsidRDefault="00A346F4" w:rsidP="00C83BB7">
            <w:pPr>
              <w:jc w:val="center"/>
            </w:pPr>
            <w:r>
              <w:t>2/50%</w:t>
            </w:r>
          </w:p>
        </w:tc>
        <w:tc>
          <w:tcPr>
            <w:tcW w:w="1417" w:type="dxa"/>
          </w:tcPr>
          <w:p w:rsidR="00A346F4" w:rsidRPr="00697A20" w:rsidRDefault="00A346F4" w:rsidP="00C83BB7">
            <w:pPr>
              <w:jc w:val="center"/>
            </w:pPr>
            <w:r>
              <w:t>1/25%</w:t>
            </w:r>
          </w:p>
        </w:tc>
      </w:tr>
      <w:tr w:rsidR="00A346F4" w:rsidTr="00766D24">
        <w:trPr>
          <w:trHeight w:val="258"/>
        </w:trPr>
        <w:tc>
          <w:tcPr>
            <w:tcW w:w="2376" w:type="dxa"/>
            <w:vMerge/>
          </w:tcPr>
          <w:p w:rsidR="00A346F4" w:rsidRDefault="00A346F4" w:rsidP="00C83BB7"/>
        </w:tc>
        <w:tc>
          <w:tcPr>
            <w:tcW w:w="709" w:type="dxa"/>
          </w:tcPr>
          <w:p w:rsidR="00A346F4" w:rsidRDefault="00A346F4" w:rsidP="00C83BB7">
            <w:r>
              <w:t>3б</w:t>
            </w:r>
          </w:p>
        </w:tc>
        <w:tc>
          <w:tcPr>
            <w:tcW w:w="1418" w:type="dxa"/>
          </w:tcPr>
          <w:p w:rsidR="00A346F4" w:rsidRPr="00697A20" w:rsidRDefault="00A346F4" w:rsidP="00C83BB7">
            <w:pPr>
              <w:jc w:val="center"/>
            </w:pPr>
            <w:r>
              <w:t>3/75%</w:t>
            </w:r>
          </w:p>
        </w:tc>
        <w:tc>
          <w:tcPr>
            <w:tcW w:w="1559" w:type="dxa"/>
          </w:tcPr>
          <w:p w:rsidR="00A346F4" w:rsidRPr="00697A20" w:rsidRDefault="00A346F4" w:rsidP="00C83BB7">
            <w:pPr>
              <w:jc w:val="center"/>
            </w:pPr>
            <w:r>
              <w:t>2/50%</w:t>
            </w:r>
          </w:p>
        </w:tc>
        <w:tc>
          <w:tcPr>
            <w:tcW w:w="1701" w:type="dxa"/>
          </w:tcPr>
          <w:p w:rsidR="00A346F4" w:rsidRPr="00697A20" w:rsidRDefault="00A346F4" w:rsidP="00C83BB7">
            <w:pPr>
              <w:jc w:val="center"/>
            </w:pPr>
            <w:r>
              <w:t>1/25%</w:t>
            </w:r>
          </w:p>
        </w:tc>
        <w:tc>
          <w:tcPr>
            <w:tcW w:w="1701" w:type="dxa"/>
          </w:tcPr>
          <w:p w:rsidR="00A346F4" w:rsidRPr="00697A20" w:rsidRDefault="00A346F4" w:rsidP="00C83BB7">
            <w:pPr>
              <w:jc w:val="center"/>
            </w:pPr>
            <w:r>
              <w:t>2/50%</w:t>
            </w:r>
          </w:p>
        </w:tc>
        <w:tc>
          <w:tcPr>
            <w:tcW w:w="1417" w:type="dxa"/>
          </w:tcPr>
          <w:p w:rsidR="00A346F4" w:rsidRPr="00697A20" w:rsidRDefault="00A346F4" w:rsidP="00C83BB7">
            <w:pPr>
              <w:jc w:val="center"/>
            </w:pPr>
            <w:r>
              <w:t>2/50%</w:t>
            </w:r>
          </w:p>
        </w:tc>
      </w:tr>
      <w:tr w:rsidR="00A346F4" w:rsidTr="00766D24">
        <w:trPr>
          <w:trHeight w:val="261"/>
        </w:trPr>
        <w:tc>
          <w:tcPr>
            <w:tcW w:w="2376" w:type="dxa"/>
            <w:vMerge/>
          </w:tcPr>
          <w:p w:rsidR="00A346F4" w:rsidRDefault="00A346F4" w:rsidP="00C83BB7"/>
        </w:tc>
        <w:tc>
          <w:tcPr>
            <w:tcW w:w="709" w:type="dxa"/>
          </w:tcPr>
          <w:p w:rsidR="00A346F4" w:rsidRDefault="00A346F4" w:rsidP="00C83BB7">
            <w:r>
              <w:t>4б</w:t>
            </w:r>
          </w:p>
        </w:tc>
        <w:tc>
          <w:tcPr>
            <w:tcW w:w="1418" w:type="dxa"/>
          </w:tcPr>
          <w:p w:rsidR="00A346F4" w:rsidRPr="00697A20" w:rsidRDefault="00A346F4" w:rsidP="00C83BB7">
            <w:pPr>
              <w:jc w:val="center"/>
            </w:pPr>
            <w:r>
              <w:t>-</w:t>
            </w:r>
          </w:p>
        </w:tc>
        <w:tc>
          <w:tcPr>
            <w:tcW w:w="1559" w:type="dxa"/>
          </w:tcPr>
          <w:p w:rsidR="00A346F4" w:rsidRPr="00697A20" w:rsidRDefault="00A346F4" w:rsidP="00C83BB7">
            <w:pPr>
              <w:jc w:val="center"/>
            </w:pPr>
            <w:r>
              <w:t>-</w:t>
            </w:r>
          </w:p>
        </w:tc>
        <w:tc>
          <w:tcPr>
            <w:tcW w:w="1701" w:type="dxa"/>
          </w:tcPr>
          <w:p w:rsidR="00A346F4" w:rsidRPr="00697A20" w:rsidRDefault="00A346F4" w:rsidP="00C83BB7">
            <w:pPr>
              <w:jc w:val="center"/>
            </w:pPr>
            <w:r>
              <w:t>-</w:t>
            </w:r>
          </w:p>
        </w:tc>
        <w:tc>
          <w:tcPr>
            <w:tcW w:w="1701" w:type="dxa"/>
          </w:tcPr>
          <w:p w:rsidR="00A346F4" w:rsidRPr="00697A20" w:rsidRDefault="00A346F4" w:rsidP="00C83BB7">
            <w:pPr>
              <w:jc w:val="center"/>
            </w:pPr>
            <w:r>
              <w:t>-</w:t>
            </w:r>
          </w:p>
        </w:tc>
        <w:tc>
          <w:tcPr>
            <w:tcW w:w="1417" w:type="dxa"/>
          </w:tcPr>
          <w:p w:rsidR="00A346F4" w:rsidRPr="00697A20" w:rsidRDefault="00A346F4" w:rsidP="00C83BB7">
            <w:pPr>
              <w:jc w:val="center"/>
            </w:pPr>
            <w:r>
              <w:t>25%</w:t>
            </w:r>
          </w:p>
        </w:tc>
      </w:tr>
      <w:tr w:rsidR="00A346F4" w:rsidTr="00766D24">
        <w:trPr>
          <w:trHeight w:val="252"/>
        </w:trPr>
        <w:tc>
          <w:tcPr>
            <w:tcW w:w="2376" w:type="dxa"/>
            <w:vMerge w:val="restart"/>
          </w:tcPr>
          <w:p w:rsidR="00A346F4" w:rsidRDefault="00A346F4" w:rsidP="00C83BB7">
            <w:r>
              <w:t>Подготовительные ЗПР</w:t>
            </w:r>
          </w:p>
          <w:p w:rsidR="00A346F4" w:rsidRDefault="00A346F4" w:rsidP="00C83BB7">
            <w:r>
              <w:t>Количество выпускников - 9</w:t>
            </w:r>
          </w:p>
        </w:tc>
        <w:tc>
          <w:tcPr>
            <w:tcW w:w="709" w:type="dxa"/>
          </w:tcPr>
          <w:p w:rsidR="00A346F4" w:rsidRDefault="00A346F4" w:rsidP="00C83BB7">
            <w:r>
              <w:t>1б</w:t>
            </w:r>
          </w:p>
        </w:tc>
        <w:tc>
          <w:tcPr>
            <w:tcW w:w="1418" w:type="dxa"/>
          </w:tcPr>
          <w:p w:rsidR="00A346F4" w:rsidRPr="00F73B51" w:rsidRDefault="00A346F4" w:rsidP="00C83BB7">
            <w:pPr>
              <w:jc w:val="center"/>
            </w:pPr>
            <w:r>
              <w:t>1/11%</w:t>
            </w:r>
          </w:p>
        </w:tc>
        <w:tc>
          <w:tcPr>
            <w:tcW w:w="1559" w:type="dxa"/>
          </w:tcPr>
          <w:p w:rsidR="00A346F4" w:rsidRPr="00F73B51" w:rsidRDefault="00A346F4" w:rsidP="00C83BB7">
            <w:pPr>
              <w:jc w:val="center"/>
            </w:pPr>
            <w:r>
              <w:t>1/11%</w:t>
            </w:r>
          </w:p>
        </w:tc>
        <w:tc>
          <w:tcPr>
            <w:tcW w:w="1701" w:type="dxa"/>
          </w:tcPr>
          <w:p w:rsidR="00A346F4" w:rsidRPr="00F73B51" w:rsidRDefault="00A346F4" w:rsidP="00C83BB7">
            <w:pPr>
              <w:jc w:val="center"/>
            </w:pPr>
            <w:r>
              <w:t>1/11%</w:t>
            </w:r>
          </w:p>
        </w:tc>
        <w:tc>
          <w:tcPr>
            <w:tcW w:w="1701" w:type="dxa"/>
          </w:tcPr>
          <w:p w:rsidR="00A346F4" w:rsidRPr="00F73B51" w:rsidRDefault="00A346F4" w:rsidP="00C83BB7">
            <w:pPr>
              <w:jc w:val="center"/>
            </w:pPr>
            <w:r>
              <w:t>1/11%</w:t>
            </w:r>
          </w:p>
        </w:tc>
        <w:tc>
          <w:tcPr>
            <w:tcW w:w="1417" w:type="dxa"/>
          </w:tcPr>
          <w:p w:rsidR="00A346F4" w:rsidRPr="00F73B51" w:rsidRDefault="00A346F4" w:rsidP="00C83BB7">
            <w:pPr>
              <w:jc w:val="center"/>
            </w:pPr>
            <w:r>
              <w:t>1/11%</w:t>
            </w:r>
          </w:p>
        </w:tc>
      </w:tr>
      <w:tr w:rsidR="00A346F4" w:rsidTr="00766D24">
        <w:trPr>
          <w:trHeight w:val="255"/>
        </w:trPr>
        <w:tc>
          <w:tcPr>
            <w:tcW w:w="2376" w:type="dxa"/>
            <w:vMerge/>
          </w:tcPr>
          <w:p w:rsidR="00A346F4" w:rsidRDefault="00A346F4" w:rsidP="00C83BB7"/>
        </w:tc>
        <w:tc>
          <w:tcPr>
            <w:tcW w:w="709" w:type="dxa"/>
          </w:tcPr>
          <w:p w:rsidR="00A346F4" w:rsidRDefault="00A346F4" w:rsidP="00C83BB7">
            <w:r>
              <w:t>2б</w:t>
            </w:r>
          </w:p>
        </w:tc>
        <w:tc>
          <w:tcPr>
            <w:tcW w:w="1418" w:type="dxa"/>
          </w:tcPr>
          <w:p w:rsidR="00A346F4" w:rsidRPr="00F73B51" w:rsidRDefault="00A346F4" w:rsidP="00C83BB7">
            <w:pPr>
              <w:jc w:val="center"/>
            </w:pPr>
            <w:r>
              <w:t>5/55%</w:t>
            </w:r>
          </w:p>
        </w:tc>
        <w:tc>
          <w:tcPr>
            <w:tcW w:w="1559" w:type="dxa"/>
          </w:tcPr>
          <w:p w:rsidR="00A346F4" w:rsidRPr="00F73B51" w:rsidRDefault="00A346F4" w:rsidP="00C83BB7">
            <w:pPr>
              <w:jc w:val="center"/>
            </w:pPr>
            <w:r>
              <w:t>5/55%</w:t>
            </w:r>
          </w:p>
        </w:tc>
        <w:tc>
          <w:tcPr>
            <w:tcW w:w="1701" w:type="dxa"/>
          </w:tcPr>
          <w:p w:rsidR="00A346F4" w:rsidRPr="00F73B51" w:rsidRDefault="00A346F4" w:rsidP="00C83BB7">
            <w:pPr>
              <w:jc w:val="center"/>
            </w:pPr>
            <w:r>
              <w:t>6/66%</w:t>
            </w:r>
          </w:p>
        </w:tc>
        <w:tc>
          <w:tcPr>
            <w:tcW w:w="1701" w:type="dxa"/>
          </w:tcPr>
          <w:p w:rsidR="00A346F4" w:rsidRPr="00F73B51" w:rsidRDefault="00A346F4" w:rsidP="00C83BB7">
            <w:pPr>
              <w:jc w:val="center"/>
            </w:pPr>
            <w:r>
              <w:t>4/44%</w:t>
            </w:r>
          </w:p>
        </w:tc>
        <w:tc>
          <w:tcPr>
            <w:tcW w:w="1417" w:type="dxa"/>
          </w:tcPr>
          <w:p w:rsidR="00A346F4" w:rsidRPr="00F73B51" w:rsidRDefault="00A346F4" w:rsidP="00C83BB7">
            <w:pPr>
              <w:jc w:val="center"/>
            </w:pPr>
            <w:r>
              <w:t>3/33%</w:t>
            </w:r>
          </w:p>
        </w:tc>
      </w:tr>
      <w:tr w:rsidR="00A346F4" w:rsidTr="00766D24">
        <w:trPr>
          <w:trHeight w:val="260"/>
        </w:trPr>
        <w:tc>
          <w:tcPr>
            <w:tcW w:w="2376" w:type="dxa"/>
            <w:vMerge/>
          </w:tcPr>
          <w:p w:rsidR="00A346F4" w:rsidRDefault="00A346F4" w:rsidP="00C83BB7"/>
        </w:tc>
        <w:tc>
          <w:tcPr>
            <w:tcW w:w="709" w:type="dxa"/>
          </w:tcPr>
          <w:p w:rsidR="00A346F4" w:rsidRDefault="00A346F4" w:rsidP="00C83BB7">
            <w:r>
              <w:t>3б</w:t>
            </w:r>
          </w:p>
        </w:tc>
        <w:tc>
          <w:tcPr>
            <w:tcW w:w="1418" w:type="dxa"/>
          </w:tcPr>
          <w:p w:rsidR="00A346F4" w:rsidRPr="00F73B51" w:rsidRDefault="00A346F4" w:rsidP="00C83BB7">
            <w:pPr>
              <w:jc w:val="center"/>
            </w:pPr>
            <w:r>
              <w:t>3/33%</w:t>
            </w:r>
          </w:p>
        </w:tc>
        <w:tc>
          <w:tcPr>
            <w:tcW w:w="1559" w:type="dxa"/>
          </w:tcPr>
          <w:p w:rsidR="00A346F4" w:rsidRPr="00F73B51" w:rsidRDefault="00A346F4" w:rsidP="00C83BB7">
            <w:pPr>
              <w:jc w:val="center"/>
            </w:pPr>
            <w:r>
              <w:t>3/33%</w:t>
            </w:r>
          </w:p>
        </w:tc>
        <w:tc>
          <w:tcPr>
            <w:tcW w:w="1701" w:type="dxa"/>
          </w:tcPr>
          <w:p w:rsidR="00A346F4" w:rsidRPr="00F73B51" w:rsidRDefault="00A346F4" w:rsidP="00C83BB7">
            <w:pPr>
              <w:jc w:val="center"/>
            </w:pPr>
            <w:r>
              <w:t>2/22%</w:t>
            </w:r>
          </w:p>
        </w:tc>
        <w:tc>
          <w:tcPr>
            <w:tcW w:w="1701" w:type="dxa"/>
          </w:tcPr>
          <w:p w:rsidR="00A346F4" w:rsidRPr="00F73B51" w:rsidRDefault="00A346F4" w:rsidP="00C83BB7">
            <w:pPr>
              <w:jc w:val="center"/>
            </w:pPr>
            <w:r>
              <w:t>4/44%</w:t>
            </w:r>
          </w:p>
        </w:tc>
        <w:tc>
          <w:tcPr>
            <w:tcW w:w="1417" w:type="dxa"/>
          </w:tcPr>
          <w:p w:rsidR="00A346F4" w:rsidRPr="00F73B51" w:rsidRDefault="00A346F4" w:rsidP="00C83BB7">
            <w:pPr>
              <w:jc w:val="center"/>
            </w:pPr>
            <w:r>
              <w:t>5/55%</w:t>
            </w:r>
          </w:p>
        </w:tc>
      </w:tr>
      <w:tr w:rsidR="00A346F4" w:rsidTr="00766D24">
        <w:trPr>
          <w:trHeight w:val="235"/>
        </w:trPr>
        <w:tc>
          <w:tcPr>
            <w:tcW w:w="2376" w:type="dxa"/>
            <w:vMerge/>
          </w:tcPr>
          <w:p w:rsidR="00A346F4" w:rsidRDefault="00A346F4" w:rsidP="00C83BB7"/>
        </w:tc>
        <w:tc>
          <w:tcPr>
            <w:tcW w:w="709" w:type="dxa"/>
          </w:tcPr>
          <w:p w:rsidR="00A346F4" w:rsidRDefault="00A346F4" w:rsidP="00C83BB7">
            <w:r>
              <w:t>4б</w:t>
            </w:r>
          </w:p>
        </w:tc>
        <w:tc>
          <w:tcPr>
            <w:tcW w:w="1418" w:type="dxa"/>
          </w:tcPr>
          <w:p w:rsidR="00A346F4" w:rsidRPr="00F73B51" w:rsidRDefault="00A346F4" w:rsidP="00C83BB7">
            <w:pPr>
              <w:jc w:val="center"/>
            </w:pPr>
            <w:r>
              <w:t>-</w:t>
            </w:r>
          </w:p>
        </w:tc>
        <w:tc>
          <w:tcPr>
            <w:tcW w:w="1559" w:type="dxa"/>
          </w:tcPr>
          <w:p w:rsidR="00A346F4" w:rsidRPr="00F73B51" w:rsidRDefault="00A346F4" w:rsidP="00C83BB7">
            <w:pPr>
              <w:jc w:val="center"/>
            </w:pPr>
            <w:r>
              <w:t>-</w:t>
            </w:r>
          </w:p>
        </w:tc>
        <w:tc>
          <w:tcPr>
            <w:tcW w:w="1701" w:type="dxa"/>
          </w:tcPr>
          <w:p w:rsidR="00A346F4" w:rsidRPr="00F73B51" w:rsidRDefault="00A346F4" w:rsidP="00C83BB7">
            <w:pPr>
              <w:jc w:val="center"/>
            </w:pPr>
            <w:r>
              <w:t>-</w:t>
            </w:r>
          </w:p>
        </w:tc>
        <w:tc>
          <w:tcPr>
            <w:tcW w:w="1701" w:type="dxa"/>
          </w:tcPr>
          <w:p w:rsidR="00A346F4" w:rsidRPr="00F73B51" w:rsidRDefault="00A346F4" w:rsidP="00C83BB7">
            <w:pPr>
              <w:jc w:val="center"/>
            </w:pPr>
            <w:r>
              <w:t>-</w:t>
            </w:r>
          </w:p>
        </w:tc>
        <w:tc>
          <w:tcPr>
            <w:tcW w:w="1417" w:type="dxa"/>
          </w:tcPr>
          <w:p w:rsidR="00A346F4" w:rsidRPr="00F73B51" w:rsidRDefault="00A346F4" w:rsidP="00C83BB7">
            <w:pPr>
              <w:jc w:val="center"/>
            </w:pPr>
            <w:r>
              <w:t>-</w:t>
            </w:r>
          </w:p>
        </w:tc>
      </w:tr>
      <w:tr w:rsidR="00A346F4" w:rsidTr="00766D24">
        <w:tc>
          <w:tcPr>
            <w:tcW w:w="2376" w:type="dxa"/>
          </w:tcPr>
          <w:p w:rsidR="00A346F4" w:rsidRDefault="00A346F4" w:rsidP="00C83BB7">
            <w:r>
              <w:t>Всего – 22 ребенка</w:t>
            </w:r>
          </w:p>
        </w:tc>
        <w:tc>
          <w:tcPr>
            <w:tcW w:w="8505" w:type="dxa"/>
            <w:gridSpan w:val="6"/>
          </w:tcPr>
          <w:p w:rsidR="00A346F4" w:rsidRDefault="00A346F4" w:rsidP="00C83BB7"/>
        </w:tc>
      </w:tr>
    </w:tbl>
    <w:p w:rsidR="00A346F4" w:rsidRPr="001D1D49" w:rsidRDefault="00A346F4" w:rsidP="00A346F4">
      <w:pPr>
        <w:ind w:firstLine="567"/>
        <w:contextualSpacing/>
        <w:jc w:val="both"/>
      </w:pPr>
      <w:r w:rsidRPr="001D1D49">
        <w:t xml:space="preserve">Информация свидетельствует о положительной  динамике  показателей умственного и физического развития детей, выпускающихся в школу.  </w:t>
      </w:r>
      <w:r w:rsidRPr="001D1D49">
        <w:rPr>
          <w:bCs/>
          <w:spacing w:val="-2"/>
          <w:position w:val="-2"/>
        </w:rPr>
        <w:t>На первый взгляд, динамика может показаться незначительной, но следует учесть тот факт, что наряду с детьми из группы общеразвивающей направленности  в школу выпускаются дети из  групп компенсирующей направленности для детей</w:t>
      </w:r>
      <w:r>
        <w:rPr>
          <w:bCs/>
          <w:spacing w:val="-2"/>
          <w:position w:val="-2"/>
        </w:rPr>
        <w:t xml:space="preserve"> с ЗПР и для детей с ТНР. </w:t>
      </w:r>
    </w:p>
    <w:p w:rsidR="00A346F4" w:rsidRPr="001D1D49" w:rsidRDefault="00A346F4" w:rsidP="00A346F4">
      <w:pPr>
        <w:contextualSpacing/>
        <w:jc w:val="both"/>
      </w:pPr>
      <w:r>
        <w:t xml:space="preserve">     </w:t>
      </w:r>
      <w:r w:rsidRPr="001D1D49">
        <w:t>Учителями школ отмеча</w:t>
      </w:r>
      <w:r w:rsidRPr="001D1D49">
        <w:softHyphen/>
        <w:t>ется высокий уровень развития у выпускников произвольности психичес</w:t>
      </w:r>
      <w:r w:rsidRPr="001D1D49">
        <w:softHyphen/>
        <w:t xml:space="preserve">ких процессов, способности к </w:t>
      </w:r>
      <w:proofErr w:type="spellStart"/>
      <w:r w:rsidRPr="001D1D49">
        <w:t>саморегуляции</w:t>
      </w:r>
      <w:proofErr w:type="spellEnd"/>
      <w:r w:rsidRPr="001D1D49">
        <w:t xml:space="preserve"> поведения, самооцен</w:t>
      </w:r>
      <w:r w:rsidRPr="001D1D49">
        <w:softHyphen/>
        <w:t>ке. Дети из групп компенсирующей направленности обладают достаточным объемом знаний для последующего освоения школьной программы.</w:t>
      </w:r>
    </w:p>
    <w:p w:rsidR="00A346F4" w:rsidRDefault="00A346F4" w:rsidP="00A346F4">
      <w:pPr>
        <w:contextualSpacing/>
        <w:jc w:val="both"/>
        <w:rPr>
          <w:b/>
        </w:rPr>
      </w:pPr>
      <w:r>
        <w:rPr>
          <w:b/>
        </w:rPr>
        <w:t xml:space="preserve">       Вывод: реализация ФГОС </w:t>
      </w:r>
      <w:r w:rsidRPr="00F04EF2">
        <w:rPr>
          <w:b/>
        </w:rPr>
        <w:t xml:space="preserve"> направлена на создание оптимальных условий для развития детей дошкольного возраста в современных условиях,  реализации права ребенка на доступное, качественное образование. </w:t>
      </w:r>
      <w:proofErr w:type="gramStart"/>
      <w:r w:rsidRPr="00F04EF2">
        <w:rPr>
          <w:b/>
        </w:rPr>
        <w:t>В детском саду созданы условия, обеспечивающие развитие собственной внутренней жизни ребенка, как фактора обеспечивающего готовность к школьному обучению, на основе создания условий обеспечивающих физическое, психическое, нравственное здоровье дошкольника, условий развития игровой и других видов продуктивной деятельности, условий вхождения ребенка в мир социальных отношений.</w:t>
      </w:r>
      <w:proofErr w:type="gramEnd"/>
    </w:p>
    <w:p w:rsidR="00A346F4" w:rsidRPr="00F04EF2" w:rsidRDefault="00A346F4" w:rsidP="00A346F4">
      <w:pPr>
        <w:contextualSpacing/>
        <w:rPr>
          <w:b/>
        </w:rPr>
      </w:pPr>
    </w:p>
    <w:p w:rsidR="00A346F4" w:rsidRPr="001D1D49" w:rsidRDefault="00A346F4" w:rsidP="00A346F4">
      <w:pPr>
        <w:contextualSpacing/>
        <w:jc w:val="both"/>
        <w:rPr>
          <w:b/>
          <w:i/>
        </w:rPr>
      </w:pPr>
      <w:r>
        <w:rPr>
          <w:b/>
          <w:i/>
        </w:rPr>
        <w:t xml:space="preserve">3.2 </w:t>
      </w:r>
      <w:r w:rsidRPr="001D1D49">
        <w:rPr>
          <w:b/>
          <w:i/>
        </w:rPr>
        <w:t>Анализ  результатов  коррекционной  работы</w:t>
      </w:r>
    </w:p>
    <w:p w:rsidR="00A346F4" w:rsidRPr="001D1D49" w:rsidRDefault="00A346F4" w:rsidP="00A346F4">
      <w:pPr>
        <w:contextualSpacing/>
        <w:jc w:val="both"/>
      </w:pPr>
      <w:r>
        <w:t xml:space="preserve">      </w:t>
      </w:r>
      <w:r w:rsidRPr="001D1D49">
        <w:t xml:space="preserve">На протяжении многих лет педагоги детского сада работают с детьми, имеющими проблемы в развитии: задержку психического развития, тяжелые нарушения речи, данные группы комплектуются из общеразвивающих групп нашего детского сада, поэтому важным </w:t>
      </w:r>
      <w:r w:rsidRPr="001D1D49">
        <w:lastRenderedPageBreak/>
        <w:t xml:space="preserve">направлением является создание условий для полноценного физического и психического здоровья детей с ограниченными возможностями здоровья. </w:t>
      </w:r>
    </w:p>
    <w:p w:rsidR="00A346F4" w:rsidRDefault="00A346F4" w:rsidP="00A346F4">
      <w:pPr>
        <w:contextualSpacing/>
        <w:jc w:val="both"/>
      </w:pPr>
      <w:r>
        <w:t xml:space="preserve">      Учителем - л</w:t>
      </w:r>
      <w:r w:rsidRPr="001D1D49">
        <w:t>огопедом Н.О. Аушев</w:t>
      </w:r>
      <w:r>
        <w:t xml:space="preserve">ой с целью  преодоления речевых нарушений у </w:t>
      </w:r>
      <w:proofErr w:type="gramStart"/>
      <w:r>
        <w:t>детей, вызванных неврологическими проблемами</w:t>
      </w:r>
      <w:r w:rsidRPr="001D1D49">
        <w:t xml:space="preserve"> </w:t>
      </w:r>
      <w:r>
        <w:t>внедрена</w:t>
      </w:r>
      <w:proofErr w:type="gramEnd"/>
      <w:r>
        <w:t xml:space="preserve"> в образовательный процесс </w:t>
      </w:r>
      <w:proofErr w:type="spellStart"/>
      <w:r>
        <w:t>новационная</w:t>
      </w:r>
      <w:proofErr w:type="spellEnd"/>
      <w:r>
        <w:t xml:space="preserve"> технология «Нейропсихологический подход в коррекции нарушений речи».</w:t>
      </w:r>
    </w:p>
    <w:p w:rsidR="00A346F4" w:rsidRDefault="00A346F4" w:rsidP="00A346F4">
      <w:pPr>
        <w:contextualSpacing/>
        <w:jc w:val="both"/>
      </w:pPr>
      <w:r>
        <w:t xml:space="preserve">      Применение нейропсихологического подхода позволило совершенствовать коррекционно-педагогическую помощь детям, воздействуя на причину того или иного нарушения, а не на его последствия. </w:t>
      </w:r>
    </w:p>
    <w:p w:rsidR="00A346F4" w:rsidRPr="001D1D49" w:rsidRDefault="00A346F4" w:rsidP="00A346F4">
      <w:pPr>
        <w:contextualSpacing/>
        <w:jc w:val="both"/>
      </w:pPr>
      <w:r>
        <w:t xml:space="preserve">      </w:t>
      </w:r>
      <w:r w:rsidRPr="001D1D49">
        <w:t>Современные дети с ограниченными возможностями здоровья треб</w:t>
      </w:r>
      <w:r>
        <w:t xml:space="preserve">уют выяснения первоосновы </w:t>
      </w:r>
      <w:proofErr w:type="spellStart"/>
      <w:r>
        <w:t>психо</w:t>
      </w:r>
      <w:r w:rsidRPr="001D1D49">
        <w:t>речевой</w:t>
      </w:r>
      <w:proofErr w:type="spellEnd"/>
      <w:r w:rsidRPr="001D1D49">
        <w:t xml:space="preserve"> патологии. В связи с этим в коррекционной работе используется нейропсихологический подход в коррекции речевых и психических процессов.  Согласно ему  дети, имеющие трудности в обучении, делятся на три группы: дети с нарушением </w:t>
      </w:r>
      <w:proofErr w:type="spellStart"/>
      <w:r w:rsidRPr="001D1D49">
        <w:t>нейродинамики</w:t>
      </w:r>
      <w:proofErr w:type="spellEnd"/>
      <w:r w:rsidRPr="001D1D49">
        <w:t>, дети с нарушением когнитивной сферы и дети с нарушением регуляции и контроля.</w:t>
      </w:r>
    </w:p>
    <w:p w:rsidR="00A346F4" w:rsidRPr="001D1D49" w:rsidRDefault="00A346F4" w:rsidP="00A346F4">
      <w:pPr>
        <w:tabs>
          <w:tab w:val="left" w:pos="2475"/>
        </w:tabs>
        <w:contextualSpacing/>
        <w:jc w:val="both"/>
      </w:pPr>
      <w:r>
        <w:t xml:space="preserve">       </w:t>
      </w:r>
      <w:r w:rsidRPr="001D1D49">
        <w:t>Апробированная и внедр</w:t>
      </w:r>
      <w:r>
        <w:t xml:space="preserve">енная  </w:t>
      </w:r>
      <w:r w:rsidRPr="001D1D49">
        <w:t xml:space="preserve"> технология </w:t>
      </w:r>
      <w:proofErr w:type="spellStart"/>
      <w:r w:rsidRPr="001D1D49">
        <w:t>кинезиологической</w:t>
      </w:r>
      <w:proofErr w:type="spellEnd"/>
      <w:r w:rsidRPr="001D1D49">
        <w:t xml:space="preserve"> коррекции </w:t>
      </w:r>
      <w:proofErr w:type="spellStart"/>
      <w:r w:rsidRPr="001D1D49">
        <w:t>А.Л.Сиротюк</w:t>
      </w:r>
      <w:proofErr w:type="spellEnd"/>
      <w:r w:rsidRPr="001D1D49">
        <w:t xml:space="preserve">  позволила скорректировать   </w:t>
      </w:r>
      <w:proofErr w:type="spellStart"/>
      <w:r w:rsidRPr="001D1D49">
        <w:t>психоречевые</w:t>
      </w:r>
      <w:proofErr w:type="spellEnd"/>
      <w:r w:rsidRPr="001D1D49">
        <w:t xml:space="preserve"> недостатки, характерные для каждой выше названной  группы, так как она направлена  на улучшение межполушарного взаимодействия, являющегося основой речевого и интеллектуального развития детей с ограниченными возможностями здоровья.  В структуру непосредственно образовательной и совместной деятельности были включены </w:t>
      </w:r>
      <w:proofErr w:type="spellStart"/>
      <w:r w:rsidRPr="001D1D49">
        <w:t>кинезиологические</w:t>
      </w:r>
      <w:proofErr w:type="spellEnd"/>
      <w:r w:rsidRPr="001D1D49">
        <w:t xml:space="preserve"> упражнения, которые качественно улучшают работу всех отделов головного мозга и межполушарных связей. </w:t>
      </w:r>
    </w:p>
    <w:p w:rsidR="00A346F4" w:rsidRPr="001D1D49" w:rsidRDefault="00A346F4" w:rsidP="00A346F4">
      <w:pPr>
        <w:ind w:firstLine="567"/>
        <w:contextualSpacing/>
        <w:jc w:val="both"/>
      </w:pPr>
      <w:r w:rsidRPr="001D1D49">
        <w:t>Система коррекционно-развивающей деятельности включает в себя индивидуальные, групповые, и подгрупповые занятия, которые основываются  на тематическом принципе, носят игровой характер и ориентированы на психическую защищенность ребенка, его потребность в эмоциональном общении.</w:t>
      </w:r>
    </w:p>
    <w:p w:rsidR="00A346F4" w:rsidRDefault="00A346F4" w:rsidP="00A346F4">
      <w:pPr>
        <w:ind w:firstLine="567"/>
        <w:contextualSpacing/>
        <w:jc w:val="both"/>
      </w:pPr>
      <w:r w:rsidRPr="001D1D49">
        <w:t xml:space="preserve">Использование практического пособия «Автоматизация звука в игровых упражнениях» Л.А. Комаровой вместе с автоматизацией звука у ребенка совершенствует навык чтения, творческое воображение, активизируется память, внимание и мышление. </w:t>
      </w:r>
    </w:p>
    <w:p w:rsidR="00A346F4" w:rsidRPr="001D1D49" w:rsidRDefault="00A346F4" w:rsidP="00A346F4">
      <w:pPr>
        <w:ind w:firstLine="567"/>
        <w:contextualSpacing/>
        <w:jc w:val="both"/>
      </w:pPr>
      <w:r w:rsidRPr="001D1D49">
        <w:t xml:space="preserve">Особое место в коррекционной работе занимают занятия по подготовке к обучению грамоте. Внедрение логопедом Н.О. Аушевой технологии </w:t>
      </w:r>
      <w:proofErr w:type="spellStart"/>
      <w:r w:rsidRPr="001D1D49">
        <w:t>Т.Б.Ткаченко</w:t>
      </w:r>
      <w:proofErr w:type="spellEnd"/>
      <w:r w:rsidRPr="001D1D49">
        <w:t xml:space="preserve"> «Формирование навыков звукового анализа и синтеза у детей старшего возраста» способствует более быстрому погружению дошкольников в языковую действительность. Созданный  банк звуковых символов позволяет устранять несовершенства фонематического восприятия у детей.</w:t>
      </w:r>
    </w:p>
    <w:p w:rsidR="00A346F4" w:rsidRPr="001D1D49" w:rsidRDefault="00A346F4" w:rsidP="00A346F4">
      <w:pPr>
        <w:ind w:firstLine="567"/>
        <w:contextualSpacing/>
        <w:jc w:val="both"/>
      </w:pPr>
      <w:r w:rsidRPr="001D1D49">
        <w:t xml:space="preserve">На занятиях по подготовке к обучению грамоте педагогами используются  различные задания для развития руки по методике Т. И. </w:t>
      </w:r>
      <w:proofErr w:type="spellStart"/>
      <w:r w:rsidRPr="001D1D49">
        <w:t>Гризик</w:t>
      </w:r>
      <w:proofErr w:type="spellEnd"/>
      <w:r w:rsidRPr="001D1D49">
        <w:t xml:space="preserve">, а так же глазодвигательные  упражнения для расширения поля зрения, необходимые для формирования навыка чтения.  Движения глаз и языка развивают межполушарное взаимодействие и повышают энергетику мозга. </w:t>
      </w:r>
    </w:p>
    <w:p w:rsidR="00A346F4" w:rsidRPr="001D1D49" w:rsidRDefault="00A346F4" w:rsidP="00A346F4">
      <w:pPr>
        <w:ind w:firstLine="567"/>
        <w:contextualSpacing/>
        <w:jc w:val="both"/>
      </w:pPr>
      <w:r>
        <w:t xml:space="preserve">Использование в работе дефектологом Е.Н. </w:t>
      </w:r>
      <w:proofErr w:type="spellStart"/>
      <w:r>
        <w:t>Черноскутовой</w:t>
      </w:r>
      <w:proofErr w:type="spellEnd"/>
      <w:r w:rsidRPr="001D1D49">
        <w:t xml:space="preserve"> технологии по формированию пространственных представлений  </w:t>
      </w:r>
      <w:proofErr w:type="spellStart"/>
      <w:r w:rsidRPr="001D1D49">
        <w:t>Н.Семаго</w:t>
      </w:r>
      <w:proofErr w:type="spellEnd"/>
      <w:r w:rsidRPr="001D1D49">
        <w:t xml:space="preserve"> и </w:t>
      </w:r>
      <w:proofErr w:type="spellStart"/>
      <w:r w:rsidRPr="001D1D49">
        <w:t>М.Семаго</w:t>
      </w:r>
      <w:proofErr w:type="spellEnd"/>
      <w:r w:rsidRPr="001D1D49">
        <w:t xml:space="preserve"> позволяет в значительной степени улучшить пространственную ориентировку детей. Ежедневная, систематическая работа, как на занятиях, так и в совместной деятельности помогает сформировать </w:t>
      </w:r>
      <w:proofErr w:type="spellStart"/>
      <w:r w:rsidRPr="001D1D49">
        <w:t>квазипространственные</w:t>
      </w:r>
      <w:proofErr w:type="spellEnd"/>
      <w:r w:rsidRPr="001D1D49">
        <w:t xml:space="preserve">  представления у детей с ограниченными возможностями здоровья.                                   </w:t>
      </w:r>
    </w:p>
    <w:p w:rsidR="00A346F4" w:rsidRPr="001D1D49" w:rsidRDefault="00A346F4" w:rsidP="00A346F4">
      <w:pPr>
        <w:ind w:firstLine="567"/>
        <w:contextualSpacing/>
        <w:jc w:val="both"/>
      </w:pPr>
      <w:r w:rsidRPr="001D1D49">
        <w:t>К рабочей программе логопеда «Коррекционно-развивающая работа с детьми с ТНР» составлено пособие «</w:t>
      </w:r>
      <w:proofErr w:type="spellStart"/>
      <w:r w:rsidRPr="001D1D49">
        <w:t>Читалочка</w:t>
      </w:r>
      <w:proofErr w:type="spellEnd"/>
      <w:r w:rsidRPr="001D1D49">
        <w:t xml:space="preserve">». Все выпускники коррекционных групп уходят в общеобразовательную школу читающими. </w:t>
      </w:r>
    </w:p>
    <w:p w:rsidR="00A346F4" w:rsidRPr="001D1D49" w:rsidRDefault="00A346F4" w:rsidP="00A346F4">
      <w:pPr>
        <w:ind w:firstLine="567"/>
        <w:contextualSpacing/>
        <w:jc w:val="both"/>
      </w:pPr>
      <w:r w:rsidRPr="001D1D49">
        <w:t>Для совершенствования процесса диагностирования речевого развития изготовлены контрольно-измерительные материалы, что улучшило качество педагогической оценки речи детей.</w:t>
      </w:r>
    </w:p>
    <w:p w:rsidR="00A346F4" w:rsidRPr="001D1D49" w:rsidRDefault="00A346F4" w:rsidP="00A346F4">
      <w:pPr>
        <w:ind w:firstLine="567"/>
        <w:contextualSpacing/>
        <w:jc w:val="both"/>
      </w:pPr>
      <w:r w:rsidRPr="001D1D49">
        <w:t xml:space="preserve">В детском саду создана  система коррекционно-развивающей деятельности всех специалистов  в виде комплексной интегрированной модели,  которая является необходимым  условием речевого и личностного развития ребенка.                                                                                         </w:t>
      </w:r>
    </w:p>
    <w:p w:rsidR="00A346F4" w:rsidRPr="001D1D49" w:rsidRDefault="00A346F4" w:rsidP="00A346F4">
      <w:pPr>
        <w:ind w:firstLine="567"/>
        <w:contextualSpacing/>
        <w:jc w:val="both"/>
      </w:pPr>
      <w:r w:rsidRPr="001D1D49">
        <w:lastRenderedPageBreak/>
        <w:t xml:space="preserve">Эта модель основывается на интегративном плане взаимодействия субъектов. Взаимопроникновение базисной программы детского сада и коррекционно-развивающих технологий осуществляется по двум направлениям: тематическому и фонетическому. </w:t>
      </w:r>
    </w:p>
    <w:p w:rsidR="00A346F4" w:rsidRPr="001D1D49" w:rsidRDefault="00A346F4" w:rsidP="00A346F4">
      <w:pPr>
        <w:contextualSpacing/>
        <w:jc w:val="both"/>
      </w:pPr>
      <w:r w:rsidRPr="001D1D49">
        <w:t xml:space="preserve">    Модель представляет собой целостную систему, включающую в себя:      </w:t>
      </w:r>
    </w:p>
    <w:p w:rsidR="00A346F4" w:rsidRPr="001D1D49" w:rsidRDefault="00A346F4" w:rsidP="00A346F4">
      <w:pPr>
        <w:numPr>
          <w:ilvl w:val="3"/>
          <w:numId w:val="15"/>
        </w:numPr>
        <w:ind w:left="0" w:firstLine="0"/>
        <w:contextualSpacing/>
        <w:jc w:val="both"/>
      </w:pPr>
      <w:proofErr w:type="spellStart"/>
      <w:r>
        <w:t>Методоъединение</w:t>
      </w:r>
      <w:proofErr w:type="spellEnd"/>
      <w:r>
        <w:t xml:space="preserve"> в области коррекционного образования.</w:t>
      </w:r>
    </w:p>
    <w:p w:rsidR="00A346F4" w:rsidRDefault="00A346F4" w:rsidP="00A346F4">
      <w:pPr>
        <w:numPr>
          <w:ilvl w:val="3"/>
          <w:numId w:val="15"/>
        </w:numPr>
        <w:ind w:left="0" w:firstLine="0"/>
        <w:contextualSpacing/>
        <w:jc w:val="both"/>
      </w:pPr>
      <w:r w:rsidRPr="001D1D49">
        <w:t>Психолого-медико-педагогический  консилиум (</w:t>
      </w:r>
      <w:proofErr w:type="spellStart"/>
      <w:r w:rsidRPr="001D1D49">
        <w:t>ПМПк</w:t>
      </w:r>
      <w:proofErr w:type="spellEnd"/>
      <w:r w:rsidRPr="001D1D49">
        <w:t>) ДОУ.</w:t>
      </w:r>
    </w:p>
    <w:p w:rsidR="00A346F4" w:rsidRPr="001D1D49" w:rsidRDefault="00A346F4" w:rsidP="00A346F4">
      <w:pPr>
        <w:numPr>
          <w:ilvl w:val="3"/>
          <w:numId w:val="15"/>
        </w:numPr>
        <w:ind w:left="0" w:firstLine="0"/>
        <w:contextualSpacing/>
        <w:jc w:val="both"/>
      </w:pPr>
      <w:r w:rsidRPr="001D1D49">
        <w:t>План взаимодействия педагогов.</w:t>
      </w:r>
    </w:p>
    <w:p w:rsidR="00A346F4" w:rsidRPr="001D1D49" w:rsidRDefault="00A346F4" w:rsidP="00A346F4">
      <w:pPr>
        <w:numPr>
          <w:ilvl w:val="3"/>
          <w:numId w:val="15"/>
        </w:numPr>
        <w:ind w:left="0" w:firstLine="0"/>
        <w:contextualSpacing/>
        <w:jc w:val="both"/>
      </w:pPr>
      <w:r w:rsidRPr="001D1D49">
        <w:t>Журнал взаимосвязи педагогов</w:t>
      </w:r>
      <w:r>
        <w:t>.</w:t>
      </w:r>
      <w:r w:rsidRPr="001D1D49">
        <w:t xml:space="preserve"> </w:t>
      </w:r>
    </w:p>
    <w:p w:rsidR="00A346F4" w:rsidRPr="001D1D49" w:rsidRDefault="00A346F4" w:rsidP="00A346F4">
      <w:pPr>
        <w:numPr>
          <w:ilvl w:val="3"/>
          <w:numId w:val="15"/>
        </w:numPr>
        <w:ind w:left="0" w:firstLine="0"/>
        <w:contextualSpacing/>
        <w:jc w:val="both"/>
      </w:pPr>
      <w:r w:rsidRPr="001D1D49">
        <w:t>Консультации для специалистов и воспитателей.</w:t>
      </w:r>
    </w:p>
    <w:p w:rsidR="00A346F4" w:rsidRPr="001D1D49" w:rsidRDefault="00A346F4" w:rsidP="00A346F4">
      <w:pPr>
        <w:numPr>
          <w:ilvl w:val="3"/>
          <w:numId w:val="15"/>
        </w:numPr>
        <w:ind w:left="0" w:firstLine="0"/>
        <w:contextualSpacing/>
        <w:jc w:val="both"/>
      </w:pPr>
      <w:r w:rsidRPr="001D1D49">
        <w:t>Проведение интегрированных занятий и совместных праздников.</w:t>
      </w:r>
    </w:p>
    <w:p w:rsidR="00A346F4" w:rsidRPr="001D1D49" w:rsidRDefault="00A346F4" w:rsidP="00A346F4">
      <w:pPr>
        <w:numPr>
          <w:ilvl w:val="3"/>
          <w:numId w:val="15"/>
        </w:numPr>
        <w:ind w:left="0" w:firstLine="0"/>
        <w:contextualSpacing/>
        <w:jc w:val="both"/>
      </w:pPr>
      <w:proofErr w:type="spellStart"/>
      <w:r w:rsidRPr="001D1D49">
        <w:t>Взаимопосещение</w:t>
      </w:r>
      <w:proofErr w:type="spellEnd"/>
      <w:r w:rsidRPr="001D1D49">
        <w:t xml:space="preserve"> и анализ занятий.</w:t>
      </w:r>
    </w:p>
    <w:p w:rsidR="00A346F4" w:rsidRPr="003D0572" w:rsidRDefault="00A346F4" w:rsidP="00A346F4">
      <w:pPr>
        <w:rPr>
          <w:b/>
        </w:rPr>
      </w:pPr>
      <w:r w:rsidRPr="003D0572">
        <w:rPr>
          <w:b/>
        </w:rPr>
        <w:t xml:space="preserve">                </w:t>
      </w:r>
      <w:r>
        <w:rPr>
          <w:b/>
        </w:rPr>
        <w:t xml:space="preserve">         </w:t>
      </w:r>
      <w:r w:rsidRPr="003D0572">
        <w:rPr>
          <w:b/>
        </w:rPr>
        <w:t xml:space="preserve">  Информация о качестве </w:t>
      </w:r>
      <w:proofErr w:type="spellStart"/>
      <w:r w:rsidRPr="003D0572">
        <w:rPr>
          <w:b/>
        </w:rPr>
        <w:t>коррекционно</w:t>
      </w:r>
      <w:proofErr w:type="spellEnd"/>
      <w:r w:rsidRPr="003D0572">
        <w:rPr>
          <w:b/>
        </w:rPr>
        <w:t xml:space="preserve"> – развивающей работы</w:t>
      </w:r>
    </w:p>
    <w:tbl>
      <w:tblPr>
        <w:tblW w:w="10995"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110"/>
        <w:gridCol w:w="452"/>
        <w:gridCol w:w="1416"/>
        <w:gridCol w:w="992"/>
        <w:gridCol w:w="993"/>
        <w:gridCol w:w="1140"/>
        <w:gridCol w:w="840"/>
        <w:gridCol w:w="10"/>
        <w:gridCol w:w="1265"/>
        <w:gridCol w:w="6"/>
        <w:gridCol w:w="1137"/>
        <w:gridCol w:w="962"/>
      </w:tblGrid>
      <w:tr w:rsidR="00A346F4" w:rsidTr="00766D24">
        <w:trPr>
          <w:cantSplit/>
          <w:trHeight w:val="449"/>
        </w:trPr>
        <w:tc>
          <w:tcPr>
            <w:tcW w:w="672" w:type="dxa"/>
            <w:vMerge w:val="restart"/>
            <w:tcBorders>
              <w:top w:val="single" w:sz="4" w:space="0" w:color="auto"/>
              <w:left w:val="single" w:sz="4" w:space="0" w:color="auto"/>
              <w:bottom w:val="single" w:sz="4" w:space="0" w:color="auto"/>
              <w:right w:val="single" w:sz="4" w:space="0" w:color="auto"/>
            </w:tcBorders>
            <w:textDirection w:val="btLr"/>
            <w:hideMark/>
          </w:tcPr>
          <w:p w:rsidR="00A346F4" w:rsidRDefault="00A346F4" w:rsidP="00C83BB7">
            <w:pPr>
              <w:ind w:right="113"/>
              <w:jc w:val="center"/>
              <w:rPr>
                <w:lang w:eastAsia="en-US"/>
              </w:rPr>
            </w:pPr>
            <w:r>
              <w:rPr>
                <w:lang w:eastAsia="en-US"/>
              </w:rPr>
              <w:t>Диагноз</w:t>
            </w:r>
          </w:p>
        </w:tc>
        <w:tc>
          <w:tcPr>
            <w:tcW w:w="1562" w:type="dxa"/>
            <w:gridSpan w:val="2"/>
            <w:vMerge w:val="restart"/>
            <w:tcBorders>
              <w:top w:val="single" w:sz="4" w:space="0" w:color="auto"/>
              <w:left w:val="single" w:sz="4" w:space="0" w:color="auto"/>
              <w:bottom w:val="single" w:sz="4" w:space="0" w:color="auto"/>
              <w:right w:val="single" w:sz="4" w:space="0" w:color="auto"/>
            </w:tcBorders>
            <w:hideMark/>
          </w:tcPr>
          <w:p w:rsidR="00A346F4" w:rsidRDefault="00A346F4" w:rsidP="00C83BB7">
            <w:pPr>
              <w:jc w:val="center"/>
              <w:rPr>
                <w:lang w:eastAsia="en-US"/>
              </w:rPr>
            </w:pPr>
            <w:r>
              <w:rPr>
                <w:lang w:eastAsia="en-US"/>
              </w:rPr>
              <w:t xml:space="preserve">Количество детей, зачисленных в группу на начало учебного года </w:t>
            </w:r>
          </w:p>
        </w:tc>
        <w:tc>
          <w:tcPr>
            <w:tcW w:w="4541" w:type="dxa"/>
            <w:gridSpan w:val="4"/>
            <w:tcBorders>
              <w:top w:val="single" w:sz="4" w:space="0" w:color="auto"/>
              <w:left w:val="single" w:sz="4" w:space="0" w:color="auto"/>
              <w:bottom w:val="single" w:sz="4" w:space="0" w:color="auto"/>
              <w:right w:val="single" w:sz="4" w:space="0" w:color="auto"/>
            </w:tcBorders>
            <w:hideMark/>
          </w:tcPr>
          <w:p w:rsidR="00A346F4" w:rsidRDefault="00A346F4" w:rsidP="00C83BB7">
            <w:pPr>
              <w:jc w:val="center"/>
              <w:rPr>
                <w:lang w:eastAsia="en-US"/>
              </w:rPr>
            </w:pPr>
            <w:r>
              <w:rPr>
                <w:lang w:eastAsia="en-US"/>
              </w:rPr>
              <w:t>Количество детей, переведенных в следующую возрастную группу на конец учебного года</w:t>
            </w:r>
          </w:p>
          <w:p w:rsidR="00A346F4" w:rsidRDefault="00A346F4" w:rsidP="00C83BB7">
            <w:pPr>
              <w:jc w:val="center"/>
              <w:rPr>
                <w:lang w:eastAsia="en-US"/>
              </w:rPr>
            </w:pPr>
            <w:r>
              <w:rPr>
                <w:lang w:eastAsia="en-US"/>
              </w:rPr>
              <w:t xml:space="preserve"> (указать направленность группы)</w:t>
            </w:r>
          </w:p>
        </w:tc>
        <w:tc>
          <w:tcPr>
            <w:tcW w:w="4220" w:type="dxa"/>
            <w:gridSpan w:val="6"/>
            <w:tcBorders>
              <w:top w:val="single" w:sz="4" w:space="0" w:color="auto"/>
              <w:left w:val="single" w:sz="4" w:space="0" w:color="auto"/>
              <w:bottom w:val="single" w:sz="4" w:space="0" w:color="auto"/>
              <w:right w:val="single" w:sz="4" w:space="0" w:color="auto"/>
            </w:tcBorders>
            <w:hideMark/>
          </w:tcPr>
          <w:p w:rsidR="00A346F4" w:rsidRDefault="00A346F4" w:rsidP="00C83BB7">
            <w:pPr>
              <w:jc w:val="center"/>
              <w:rPr>
                <w:lang w:eastAsia="en-US"/>
              </w:rPr>
            </w:pPr>
            <w:r>
              <w:rPr>
                <w:lang w:eastAsia="en-US"/>
              </w:rPr>
              <w:t>Количество выпускников</w:t>
            </w:r>
          </w:p>
        </w:tc>
      </w:tr>
      <w:tr w:rsidR="00A346F4" w:rsidTr="00766D24">
        <w:trPr>
          <w:cantSplit/>
          <w:trHeight w:val="525"/>
        </w:trPr>
        <w:tc>
          <w:tcPr>
            <w:tcW w:w="672" w:type="dxa"/>
            <w:vMerge/>
            <w:tcBorders>
              <w:top w:val="single" w:sz="4" w:space="0" w:color="auto"/>
              <w:left w:val="single" w:sz="4" w:space="0" w:color="auto"/>
              <w:bottom w:val="single" w:sz="4" w:space="0" w:color="auto"/>
              <w:right w:val="single" w:sz="4" w:space="0" w:color="auto"/>
            </w:tcBorders>
            <w:vAlign w:val="center"/>
            <w:hideMark/>
          </w:tcPr>
          <w:p w:rsidR="00A346F4" w:rsidRDefault="00A346F4" w:rsidP="00C83BB7">
            <w:pPr>
              <w:rPr>
                <w:lang w:eastAsia="en-US"/>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A346F4" w:rsidRDefault="00A346F4" w:rsidP="00C83BB7">
            <w:pPr>
              <w:rPr>
                <w:lang w:eastAsia="en-US"/>
              </w:rPr>
            </w:pPr>
          </w:p>
        </w:tc>
        <w:tc>
          <w:tcPr>
            <w:tcW w:w="1416" w:type="dxa"/>
            <w:vMerge w:val="restart"/>
            <w:tcBorders>
              <w:top w:val="single" w:sz="4" w:space="0" w:color="auto"/>
              <w:left w:val="single" w:sz="4" w:space="0" w:color="auto"/>
              <w:bottom w:val="nil"/>
              <w:right w:val="single" w:sz="4" w:space="0" w:color="auto"/>
            </w:tcBorders>
          </w:tcPr>
          <w:p w:rsidR="00A346F4" w:rsidRDefault="00A346F4" w:rsidP="00C83BB7">
            <w:pPr>
              <w:ind w:left="-57" w:right="-57"/>
              <w:rPr>
                <w:lang w:eastAsia="en-US"/>
              </w:rPr>
            </w:pPr>
            <w:r>
              <w:rPr>
                <w:lang w:eastAsia="en-US"/>
              </w:rPr>
              <w:t xml:space="preserve">В </w:t>
            </w:r>
            <w:proofErr w:type="spellStart"/>
            <w:r>
              <w:rPr>
                <w:lang w:eastAsia="en-US"/>
              </w:rPr>
              <w:t>общераз</w:t>
            </w:r>
            <w:proofErr w:type="spellEnd"/>
            <w:r>
              <w:rPr>
                <w:lang w:eastAsia="en-US"/>
              </w:rPr>
              <w:t>-</w:t>
            </w:r>
          </w:p>
          <w:p w:rsidR="00A346F4" w:rsidRDefault="00A346F4" w:rsidP="00C83BB7">
            <w:pPr>
              <w:ind w:left="-57" w:right="-57"/>
              <w:rPr>
                <w:lang w:eastAsia="en-US"/>
              </w:rPr>
            </w:pPr>
            <w:proofErr w:type="spellStart"/>
            <w:r>
              <w:rPr>
                <w:lang w:eastAsia="en-US"/>
              </w:rPr>
              <w:t>вивающую</w:t>
            </w:r>
            <w:proofErr w:type="spellEnd"/>
          </w:p>
          <w:p w:rsidR="00A346F4" w:rsidRDefault="00A346F4" w:rsidP="00C83BB7">
            <w:pPr>
              <w:ind w:left="-57" w:right="-57"/>
              <w:rPr>
                <w:lang w:eastAsia="en-US"/>
              </w:rPr>
            </w:pPr>
            <w:r>
              <w:rPr>
                <w:lang w:eastAsia="en-US"/>
              </w:rPr>
              <w:t>группу</w:t>
            </w:r>
          </w:p>
          <w:p w:rsidR="00A346F4" w:rsidRDefault="00A346F4" w:rsidP="00C83BB7">
            <w:pPr>
              <w:ind w:left="-57" w:right="-57"/>
              <w:rPr>
                <w:lang w:eastAsia="en-US"/>
              </w:rPr>
            </w:pPr>
            <w:proofErr w:type="gramStart"/>
            <w:r>
              <w:rPr>
                <w:lang w:eastAsia="en-US"/>
              </w:rPr>
              <w:t>(диагноз</w:t>
            </w:r>
            <w:proofErr w:type="gramEnd"/>
          </w:p>
          <w:p w:rsidR="00A346F4" w:rsidRDefault="00A346F4" w:rsidP="00C83BB7">
            <w:pPr>
              <w:ind w:left="-57" w:right="-57"/>
              <w:rPr>
                <w:lang w:eastAsia="en-US"/>
              </w:rPr>
            </w:pPr>
            <w:r>
              <w:rPr>
                <w:lang w:eastAsia="en-US"/>
              </w:rPr>
              <w:t>снят)</w:t>
            </w:r>
          </w:p>
          <w:p w:rsidR="00A346F4" w:rsidRDefault="00A346F4" w:rsidP="00C83BB7">
            <w:pPr>
              <w:ind w:left="-57" w:right="-57"/>
              <w:rPr>
                <w:lang w:eastAsia="en-US"/>
              </w:rPr>
            </w:pPr>
          </w:p>
        </w:tc>
        <w:tc>
          <w:tcPr>
            <w:tcW w:w="3125" w:type="dxa"/>
            <w:gridSpan w:val="3"/>
            <w:tcBorders>
              <w:top w:val="single" w:sz="4" w:space="0" w:color="auto"/>
              <w:left w:val="single" w:sz="4" w:space="0" w:color="auto"/>
              <w:bottom w:val="single" w:sz="4" w:space="0" w:color="auto"/>
              <w:right w:val="single" w:sz="4" w:space="0" w:color="auto"/>
            </w:tcBorders>
            <w:hideMark/>
          </w:tcPr>
          <w:p w:rsidR="00A346F4" w:rsidRDefault="00A346F4" w:rsidP="00C83BB7">
            <w:pPr>
              <w:ind w:left="-57" w:right="-57"/>
              <w:rPr>
                <w:lang w:eastAsia="en-US"/>
              </w:rPr>
            </w:pPr>
            <w:r>
              <w:rPr>
                <w:lang w:eastAsia="en-US"/>
              </w:rPr>
              <w:t xml:space="preserve">                    </w:t>
            </w:r>
            <w:proofErr w:type="gramStart"/>
            <w:r>
              <w:rPr>
                <w:lang w:eastAsia="en-US"/>
              </w:rPr>
              <w:t>Оставлены</w:t>
            </w:r>
            <w:proofErr w:type="gramEnd"/>
            <w:r>
              <w:rPr>
                <w:lang w:eastAsia="en-US"/>
              </w:rPr>
              <w:t xml:space="preserve"> в</w:t>
            </w:r>
          </w:p>
          <w:p w:rsidR="00A346F4" w:rsidRDefault="00A346F4" w:rsidP="00C83BB7">
            <w:pPr>
              <w:ind w:left="-57" w:right="-57"/>
              <w:rPr>
                <w:lang w:eastAsia="en-US"/>
              </w:rPr>
            </w:pPr>
            <w:r>
              <w:rPr>
                <w:lang w:eastAsia="en-US"/>
              </w:rPr>
              <w:t xml:space="preserve">        коррекционной группе</w:t>
            </w:r>
          </w:p>
        </w:tc>
        <w:tc>
          <w:tcPr>
            <w:tcW w:w="4220" w:type="dxa"/>
            <w:gridSpan w:val="6"/>
            <w:tcBorders>
              <w:top w:val="single" w:sz="4" w:space="0" w:color="auto"/>
              <w:left w:val="single" w:sz="4" w:space="0" w:color="auto"/>
              <w:bottom w:val="single" w:sz="4" w:space="0" w:color="auto"/>
              <w:right w:val="single" w:sz="4" w:space="0" w:color="auto"/>
            </w:tcBorders>
            <w:hideMark/>
          </w:tcPr>
          <w:p w:rsidR="00A346F4" w:rsidRDefault="00A346F4" w:rsidP="00C83BB7">
            <w:pPr>
              <w:spacing w:line="276" w:lineRule="auto"/>
              <w:rPr>
                <w:lang w:eastAsia="en-US"/>
              </w:rPr>
            </w:pPr>
            <w:r>
              <w:rPr>
                <w:lang w:eastAsia="en-US"/>
              </w:rPr>
              <w:t xml:space="preserve">                        Из них выпущено:</w:t>
            </w:r>
          </w:p>
        </w:tc>
      </w:tr>
      <w:tr w:rsidR="00A346F4" w:rsidTr="00766D24">
        <w:trPr>
          <w:cantSplit/>
          <w:trHeight w:val="1080"/>
        </w:trPr>
        <w:tc>
          <w:tcPr>
            <w:tcW w:w="672" w:type="dxa"/>
            <w:vMerge/>
            <w:tcBorders>
              <w:top w:val="single" w:sz="4" w:space="0" w:color="auto"/>
              <w:left w:val="single" w:sz="4" w:space="0" w:color="auto"/>
              <w:bottom w:val="single" w:sz="4" w:space="0" w:color="auto"/>
              <w:right w:val="single" w:sz="4" w:space="0" w:color="auto"/>
            </w:tcBorders>
            <w:vAlign w:val="center"/>
            <w:hideMark/>
          </w:tcPr>
          <w:p w:rsidR="00A346F4" w:rsidRDefault="00A346F4" w:rsidP="00C83BB7">
            <w:pPr>
              <w:rPr>
                <w:lang w:eastAsia="en-US"/>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A346F4" w:rsidRDefault="00A346F4" w:rsidP="00C83BB7">
            <w:pPr>
              <w:rPr>
                <w:lang w:eastAsia="en-US"/>
              </w:rPr>
            </w:pPr>
          </w:p>
        </w:tc>
        <w:tc>
          <w:tcPr>
            <w:tcW w:w="1416" w:type="dxa"/>
            <w:vMerge/>
            <w:tcBorders>
              <w:top w:val="single" w:sz="4" w:space="0" w:color="auto"/>
              <w:left w:val="single" w:sz="4" w:space="0" w:color="auto"/>
              <w:bottom w:val="nil"/>
              <w:right w:val="single" w:sz="4" w:space="0" w:color="auto"/>
            </w:tcBorders>
            <w:vAlign w:val="center"/>
            <w:hideMark/>
          </w:tcPr>
          <w:p w:rsidR="00A346F4" w:rsidRDefault="00A346F4" w:rsidP="00C83BB7">
            <w:pPr>
              <w:ind w:left="-57" w:right="-57"/>
              <w:rPr>
                <w:lang w:eastAsia="en-US"/>
              </w:rPr>
            </w:pPr>
          </w:p>
        </w:tc>
        <w:tc>
          <w:tcPr>
            <w:tcW w:w="992" w:type="dxa"/>
            <w:tcBorders>
              <w:top w:val="single" w:sz="4" w:space="0" w:color="auto"/>
              <w:left w:val="single" w:sz="4" w:space="0" w:color="auto"/>
              <w:bottom w:val="nil"/>
              <w:right w:val="single" w:sz="4" w:space="0" w:color="auto"/>
            </w:tcBorders>
            <w:hideMark/>
          </w:tcPr>
          <w:p w:rsidR="00A346F4" w:rsidRDefault="00A346F4" w:rsidP="00C83BB7">
            <w:pPr>
              <w:ind w:left="-57" w:right="-57"/>
              <w:rPr>
                <w:lang w:eastAsia="en-US"/>
              </w:rPr>
            </w:pPr>
            <w:r>
              <w:rPr>
                <w:lang w:eastAsia="en-US"/>
              </w:rPr>
              <w:t>со</w:t>
            </w:r>
          </w:p>
          <w:p w:rsidR="00A346F4" w:rsidRDefault="00A346F4" w:rsidP="00C83BB7">
            <w:pPr>
              <w:ind w:left="-57" w:right="-57"/>
              <w:rPr>
                <w:lang w:eastAsia="en-US"/>
              </w:rPr>
            </w:pPr>
            <w:r>
              <w:rPr>
                <w:lang w:eastAsia="en-US"/>
              </w:rPr>
              <w:t>значит.</w:t>
            </w:r>
          </w:p>
          <w:p w:rsidR="00A346F4" w:rsidRDefault="00A346F4" w:rsidP="00C83BB7">
            <w:pPr>
              <w:ind w:left="-57" w:right="-57"/>
              <w:rPr>
                <w:lang w:eastAsia="en-US"/>
              </w:rPr>
            </w:pPr>
            <w:proofErr w:type="spellStart"/>
            <w:r>
              <w:rPr>
                <w:lang w:eastAsia="en-US"/>
              </w:rPr>
              <w:t>улучше</w:t>
            </w:r>
            <w:proofErr w:type="spellEnd"/>
          </w:p>
          <w:p w:rsidR="00A346F4" w:rsidRDefault="00A346F4" w:rsidP="00C83BB7">
            <w:pPr>
              <w:ind w:left="-57" w:right="-57"/>
              <w:rPr>
                <w:lang w:eastAsia="en-US"/>
              </w:rPr>
            </w:pPr>
            <w:proofErr w:type="spellStart"/>
            <w:r>
              <w:rPr>
                <w:lang w:eastAsia="en-US"/>
              </w:rPr>
              <w:t>нием</w:t>
            </w:r>
            <w:proofErr w:type="spellEnd"/>
          </w:p>
        </w:tc>
        <w:tc>
          <w:tcPr>
            <w:tcW w:w="993" w:type="dxa"/>
            <w:tcBorders>
              <w:top w:val="single" w:sz="4" w:space="0" w:color="auto"/>
              <w:left w:val="single" w:sz="4" w:space="0" w:color="auto"/>
              <w:bottom w:val="nil"/>
              <w:right w:val="single" w:sz="4" w:space="0" w:color="auto"/>
            </w:tcBorders>
            <w:hideMark/>
          </w:tcPr>
          <w:p w:rsidR="00A346F4" w:rsidRDefault="00A346F4" w:rsidP="00C83BB7">
            <w:pPr>
              <w:ind w:left="-57" w:right="-57"/>
              <w:rPr>
                <w:lang w:eastAsia="en-US"/>
              </w:rPr>
            </w:pPr>
            <w:r>
              <w:rPr>
                <w:lang w:eastAsia="en-US"/>
              </w:rPr>
              <w:t>без</w:t>
            </w:r>
          </w:p>
          <w:p w:rsidR="00A346F4" w:rsidRDefault="00A346F4" w:rsidP="00C83BB7">
            <w:pPr>
              <w:ind w:left="-57" w:right="-57"/>
              <w:rPr>
                <w:lang w:eastAsia="en-US"/>
              </w:rPr>
            </w:pPr>
            <w:proofErr w:type="spellStart"/>
            <w:r>
              <w:rPr>
                <w:lang w:eastAsia="en-US"/>
              </w:rPr>
              <w:t>улучше</w:t>
            </w:r>
            <w:proofErr w:type="spellEnd"/>
          </w:p>
          <w:p w:rsidR="00A346F4" w:rsidRDefault="00A346F4" w:rsidP="00C83BB7">
            <w:pPr>
              <w:ind w:left="-57" w:right="-57"/>
              <w:rPr>
                <w:lang w:eastAsia="en-US"/>
              </w:rPr>
            </w:pPr>
            <w:proofErr w:type="spellStart"/>
            <w:r>
              <w:rPr>
                <w:lang w:eastAsia="en-US"/>
              </w:rPr>
              <w:t>ния</w:t>
            </w:r>
            <w:proofErr w:type="spellEnd"/>
          </w:p>
        </w:tc>
        <w:tc>
          <w:tcPr>
            <w:tcW w:w="1140" w:type="dxa"/>
            <w:tcBorders>
              <w:top w:val="single" w:sz="4" w:space="0" w:color="auto"/>
              <w:left w:val="single" w:sz="4" w:space="0" w:color="auto"/>
              <w:bottom w:val="nil"/>
              <w:right w:val="single" w:sz="4" w:space="0" w:color="auto"/>
            </w:tcBorders>
            <w:hideMark/>
          </w:tcPr>
          <w:p w:rsidR="00A346F4" w:rsidRDefault="00A346F4" w:rsidP="00C83BB7">
            <w:pPr>
              <w:ind w:left="-57" w:right="-57"/>
              <w:rPr>
                <w:lang w:eastAsia="en-US"/>
              </w:rPr>
            </w:pPr>
            <w:r>
              <w:rPr>
                <w:lang w:eastAsia="en-US"/>
              </w:rPr>
              <w:t>с чистой</w:t>
            </w:r>
          </w:p>
          <w:p w:rsidR="00A346F4" w:rsidRDefault="00A346F4" w:rsidP="00C83BB7">
            <w:pPr>
              <w:ind w:left="-57" w:right="-57"/>
              <w:rPr>
                <w:lang w:eastAsia="en-US"/>
              </w:rPr>
            </w:pPr>
            <w:r>
              <w:rPr>
                <w:lang w:eastAsia="en-US"/>
              </w:rPr>
              <w:t>речью</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346F4" w:rsidRDefault="00A346F4" w:rsidP="00C83BB7">
            <w:pPr>
              <w:spacing w:line="276" w:lineRule="auto"/>
              <w:jc w:val="center"/>
              <w:rPr>
                <w:lang w:eastAsia="en-US"/>
              </w:rPr>
            </w:pPr>
          </w:p>
          <w:p w:rsidR="00A346F4" w:rsidRDefault="00A346F4" w:rsidP="00C83BB7">
            <w:pPr>
              <w:spacing w:line="276" w:lineRule="auto"/>
              <w:rPr>
                <w:lang w:eastAsia="en-US"/>
              </w:rPr>
            </w:pPr>
            <w:r>
              <w:rPr>
                <w:lang w:eastAsia="en-US"/>
              </w:rPr>
              <w:t>Всего</w:t>
            </w:r>
          </w:p>
        </w:tc>
        <w:tc>
          <w:tcPr>
            <w:tcW w:w="1271" w:type="dxa"/>
            <w:gridSpan w:val="2"/>
            <w:tcBorders>
              <w:top w:val="single" w:sz="4" w:space="0" w:color="auto"/>
              <w:left w:val="single" w:sz="4" w:space="0" w:color="auto"/>
              <w:bottom w:val="single" w:sz="4" w:space="0" w:color="auto"/>
              <w:right w:val="single" w:sz="4" w:space="0" w:color="auto"/>
            </w:tcBorders>
            <w:hideMark/>
          </w:tcPr>
          <w:p w:rsidR="00A346F4" w:rsidRDefault="00A346F4" w:rsidP="00C83BB7">
            <w:pPr>
              <w:ind w:left="-57" w:right="-57"/>
              <w:jc w:val="center"/>
              <w:rPr>
                <w:lang w:eastAsia="en-US"/>
              </w:rPr>
            </w:pPr>
            <w:r>
              <w:rPr>
                <w:lang w:eastAsia="en-US"/>
              </w:rPr>
              <w:t>В обще-</w:t>
            </w:r>
          </w:p>
          <w:p w:rsidR="00A346F4" w:rsidRDefault="00A346F4" w:rsidP="00C83BB7">
            <w:pPr>
              <w:ind w:left="-57" w:right="-57"/>
              <w:jc w:val="center"/>
              <w:rPr>
                <w:lang w:eastAsia="en-US"/>
              </w:rPr>
            </w:pPr>
            <w:proofErr w:type="spellStart"/>
            <w:r>
              <w:rPr>
                <w:lang w:eastAsia="en-US"/>
              </w:rPr>
              <w:t>образова</w:t>
            </w:r>
            <w:proofErr w:type="spellEnd"/>
          </w:p>
          <w:p w:rsidR="00A346F4" w:rsidRDefault="00A346F4" w:rsidP="00C83BB7">
            <w:pPr>
              <w:ind w:left="-57" w:right="-57"/>
              <w:jc w:val="center"/>
              <w:rPr>
                <w:lang w:eastAsia="en-US"/>
              </w:rPr>
            </w:pPr>
            <w:r>
              <w:rPr>
                <w:lang w:eastAsia="en-US"/>
              </w:rPr>
              <w:t>тельную</w:t>
            </w:r>
          </w:p>
          <w:p w:rsidR="00A346F4" w:rsidRDefault="00A346F4" w:rsidP="00C83BB7">
            <w:pPr>
              <w:ind w:left="-57" w:right="-57"/>
              <w:jc w:val="center"/>
              <w:rPr>
                <w:lang w:eastAsia="en-US"/>
              </w:rPr>
            </w:pPr>
            <w:r>
              <w:rPr>
                <w:lang w:eastAsia="en-US"/>
              </w:rPr>
              <w:t>школу</w:t>
            </w:r>
          </w:p>
        </w:tc>
        <w:tc>
          <w:tcPr>
            <w:tcW w:w="1137" w:type="dxa"/>
            <w:tcBorders>
              <w:top w:val="single" w:sz="4" w:space="0" w:color="auto"/>
              <w:left w:val="single" w:sz="4" w:space="0" w:color="auto"/>
              <w:bottom w:val="single" w:sz="4" w:space="0" w:color="auto"/>
              <w:right w:val="single" w:sz="4" w:space="0" w:color="auto"/>
            </w:tcBorders>
            <w:hideMark/>
          </w:tcPr>
          <w:p w:rsidR="00A346F4" w:rsidRDefault="00A346F4" w:rsidP="00C83BB7">
            <w:pPr>
              <w:ind w:left="-57" w:right="-57"/>
              <w:jc w:val="center"/>
              <w:rPr>
                <w:lang w:eastAsia="en-US"/>
              </w:rPr>
            </w:pPr>
            <w:proofErr w:type="gramStart"/>
            <w:r>
              <w:rPr>
                <w:lang w:eastAsia="en-US"/>
              </w:rPr>
              <w:t>В</w:t>
            </w:r>
            <w:proofErr w:type="gramEnd"/>
            <w:r>
              <w:rPr>
                <w:lang w:eastAsia="en-US"/>
              </w:rPr>
              <w:t xml:space="preserve"> спец</w:t>
            </w:r>
          </w:p>
          <w:p w:rsidR="00A346F4" w:rsidRDefault="00A346F4" w:rsidP="00C83BB7">
            <w:pPr>
              <w:ind w:left="-57" w:right="-57"/>
              <w:jc w:val="center"/>
              <w:rPr>
                <w:lang w:eastAsia="en-US"/>
              </w:rPr>
            </w:pPr>
            <w:proofErr w:type="spellStart"/>
            <w:r>
              <w:rPr>
                <w:lang w:eastAsia="en-US"/>
              </w:rPr>
              <w:t>коррек</w:t>
            </w:r>
            <w:proofErr w:type="spellEnd"/>
            <w:r>
              <w:rPr>
                <w:lang w:eastAsia="en-US"/>
              </w:rPr>
              <w:t>-</w:t>
            </w:r>
          </w:p>
          <w:p w:rsidR="00A346F4" w:rsidRDefault="00A346F4" w:rsidP="00C83BB7">
            <w:pPr>
              <w:ind w:left="-57" w:right="-57"/>
              <w:jc w:val="center"/>
              <w:rPr>
                <w:lang w:eastAsia="en-US"/>
              </w:rPr>
            </w:pPr>
            <w:proofErr w:type="spellStart"/>
            <w:r>
              <w:rPr>
                <w:lang w:eastAsia="en-US"/>
              </w:rPr>
              <w:t>ционную</w:t>
            </w:r>
            <w:proofErr w:type="spellEnd"/>
          </w:p>
          <w:p w:rsidR="00A346F4" w:rsidRDefault="00A346F4" w:rsidP="00C83BB7">
            <w:pPr>
              <w:ind w:left="-57" w:right="-57"/>
              <w:jc w:val="center"/>
              <w:rPr>
                <w:lang w:eastAsia="en-US"/>
              </w:rPr>
            </w:pPr>
            <w:r>
              <w:rPr>
                <w:lang w:eastAsia="en-US"/>
              </w:rPr>
              <w:t>школу</w:t>
            </w:r>
          </w:p>
        </w:tc>
        <w:tc>
          <w:tcPr>
            <w:tcW w:w="962" w:type="dxa"/>
            <w:tcBorders>
              <w:top w:val="single" w:sz="4" w:space="0" w:color="auto"/>
              <w:left w:val="single" w:sz="4" w:space="0" w:color="auto"/>
              <w:bottom w:val="single" w:sz="4" w:space="0" w:color="auto"/>
              <w:right w:val="single" w:sz="4" w:space="0" w:color="auto"/>
            </w:tcBorders>
            <w:hideMark/>
          </w:tcPr>
          <w:p w:rsidR="00A346F4" w:rsidRDefault="00A346F4" w:rsidP="00C83BB7">
            <w:pPr>
              <w:ind w:left="-57" w:right="-57"/>
              <w:jc w:val="center"/>
              <w:rPr>
                <w:lang w:eastAsia="en-US"/>
              </w:rPr>
            </w:pPr>
            <w:proofErr w:type="gramStart"/>
            <w:r>
              <w:rPr>
                <w:lang w:eastAsia="en-US"/>
              </w:rPr>
              <w:t>В</w:t>
            </w:r>
            <w:proofErr w:type="gramEnd"/>
            <w:r>
              <w:rPr>
                <w:lang w:eastAsia="en-US"/>
              </w:rPr>
              <w:t xml:space="preserve"> спец</w:t>
            </w:r>
          </w:p>
          <w:p w:rsidR="00A346F4" w:rsidRDefault="00A346F4" w:rsidP="00C83BB7">
            <w:pPr>
              <w:ind w:left="-57" w:right="-57"/>
              <w:jc w:val="center"/>
              <w:rPr>
                <w:lang w:eastAsia="en-US"/>
              </w:rPr>
            </w:pPr>
            <w:r>
              <w:rPr>
                <w:lang w:eastAsia="en-US"/>
              </w:rPr>
              <w:t>(корр.)</w:t>
            </w:r>
          </w:p>
          <w:p w:rsidR="00A346F4" w:rsidRDefault="00A346F4" w:rsidP="00C83BB7">
            <w:pPr>
              <w:ind w:left="-57" w:right="-57"/>
              <w:jc w:val="center"/>
              <w:rPr>
                <w:lang w:eastAsia="en-US"/>
              </w:rPr>
            </w:pPr>
            <w:r>
              <w:rPr>
                <w:lang w:eastAsia="en-US"/>
              </w:rPr>
              <w:t>класс</w:t>
            </w:r>
          </w:p>
        </w:tc>
      </w:tr>
      <w:tr w:rsidR="00A346F4" w:rsidTr="00766D24">
        <w:trPr>
          <w:cantSplit/>
          <w:trHeight w:val="428"/>
        </w:trPr>
        <w:tc>
          <w:tcPr>
            <w:tcW w:w="672" w:type="dxa"/>
            <w:vMerge w:val="restart"/>
            <w:tcBorders>
              <w:top w:val="single" w:sz="4" w:space="0" w:color="auto"/>
              <w:left w:val="single" w:sz="4" w:space="0" w:color="auto"/>
              <w:right w:val="single" w:sz="4" w:space="0" w:color="auto"/>
            </w:tcBorders>
            <w:vAlign w:val="center"/>
            <w:hideMark/>
          </w:tcPr>
          <w:p w:rsidR="00A346F4" w:rsidRDefault="00A346F4" w:rsidP="00C83BB7">
            <w:pPr>
              <w:rPr>
                <w:lang w:eastAsia="en-US"/>
              </w:rPr>
            </w:pPr>
            <w:r>
              <w:rPr>
                <w:lang w:eastAsia="en-US"/>
              </w:rPr>
              <w:t>ТНР</w:t>
            </w:r>
          </w:p>
        </w:tc>
        <w:tc>
          <w:tcPr>
            <w:tcW w:w="1110" w:type="dxa"/>
            <w:tcBorders>
              <w:top w:val="single" w:sz="4" w:space="0" w:color="auto"/>
              <w:left w:val="single" w:sz="4" w:space="0" w:color="auto"/>
              <w:bottom w:val="single" w:sz="4" w:space="0" w:color="auto"/>
              <w:right w:val="single" w:sz="4" w:space="0" w:color="auto"/>
            </w:tcBorders>
            <w:hideMark/>
          </w:tcPr>
          <w:p w:rsidR="00A346F4" w:rsidRDefault="00A346F4" w:rsidP="00C83BB7">
            <w:pPr>
              <w:ind w:left="-57" w:right="-57"/>
              <w:rPr>
                <w:lang w:eastAsia="en-US"/>
              </w:rPr>
            </w:pPr>
            <w:r>
              <w:rPr>
                <w:lang w:eastAsia="en-US"/>
              </w:rPr>
              <w:t xml:space="preserve">Средний </w:t>
            </w:r>
          </w:p>
        </w:tc>
        <w:tc>
          <w:tcPr>
            <w:tcW w:w="452" w:type="dxa"/>
            <w:tcBorders>
              <w:top w:val="single" w:sz="4" w:space="0" w:color="auto"/>
              <w:left w:val="single" w:sz="4" w:space="0" w:color="auto"/>
              <w:bottom w:val="single" w:sz="4" w:space="0" w:color="auto"/>
              <w:right w:val="single" w:sz="4" w:space="0" w:color="auto"/>
            </w:tcBorders>
          </w:tcPr>
          <w:p w:rsidR="00A346F4" w:rsidRDefault="00A346F4" w:rsidP="00C83BB7">
            <w:pPr>
              <w:ind w:left="-57" w:right="-57"/>
              <w:jc w:val="center"/>
              <w:rPr>
                <w:lang w:eastAsia="en-US"/>
              </w:rPr>
            </w:pPr>
            <w:r>
              <w:rPr>
                <w:lang w:eastAsia="en-US"/>
              </w:rPr>
              <w:t>4</w:t>
            </w:r>
          </w:p>
        </w:tc>
        <w:tc>
          <w:tcPr>
            <w:tcW w:w="1416"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4</w:t>
            </w:r>
          </w:p>
        </w:tc>
        <w:tc>
          <w:tcPr>
            <w:tcW w:w="993"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40"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271"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37"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6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r>
      <w:tr w:rsidR="00A346F4" w:rsidTr="00766D24">
        <w:trPr>
          <w:cantSplit/>
          <w:trHeight w:val="428"/>
        </w:trPr>
        <w:tc>
          <w:tcPr>
            <w:tcW w:w="672" w:type="dxa"/>
            <w:vMerge/>
            <w:tcBorders>
              <w:left w:val="single" w:sz="4" w:space="0" w:color="auto"/>
              <w:right w:val="single" w:sz="4" w:space="0" w:color="auto"/>
            </w:tcBorders>
            <w:vAlign w:val="center"/>
          </w:tcPr>
          <w:p w:rsidR="00A346F4" w:rsidRDefault="00A346F4" w:rsidP="00C83BB7">
            <w:pPr>
              <w:rPr>
                <w:lang w:eastAsia="en-US"/>
              </w:rPr>
            </w:pPr>
          </w:p>
        </w:tc>
        <w:tc>
          <w:tcPr>
            <w:tcW w:w="1110" w:type="dxa"/>
            <w:tcBorders>
              <w:top w:val="single" w:sz="4" w:space="0" w:color="auto"/>
              <w:left w:val="single" w:sz="4" w:space="0" w:color="auto"/>
              <w:bottom w:val="single" w:sz="4" w:space="0" w:color="auto"/>
              <w:right w:val="single" w:sz="4" w:space="0" w:color="auto"/>
            </w:tcBorders>
          </w:tcPr>
          <w:p w:rsidR="00A346F4" w:rsidRDefault="00A346F4" w:rsidP="00C83BB7">
            <w:pPr>
              <w:tabs>
                <w:tab w:val="left" w:pos="889"/>
              </w:tabs>
              <w:ind w:left="-57" w:right="-57"/>
              <w:rPr>
                <w:lang w:eastAsia="en-US"/>
              </w:rPr>
            </w:pPr>
            <w:r>
              <w:rPr>
                <w:lang w:eastAsia="en-US"/>
              </w:rPr>
              <w:t>Старший</w:t>
            </w:r>
          </w:p>
        </w:tc>
        <w:tc>
          <w:tcPr>
            <w:tcW w:w="452" w:type="dxa"/>
            <w:tcBorders>
              <w:top w:val="single" w:sz="4" w:space="0" w:color="auto"/>
              <w:left w:val="single" w:sz="4" w:space="0" w:color="auto"/>
              <w:bottom w:val="single" w:sz="4" w:space="0" w:color="auto"/>
              <w:right w:val="single" w:sz="4" w:space="0" w:color="auto"/>
            </w:tcBorders>
          </w:tcPr>
          <w:p w:rsidR="00A346F4" w:rsidRDefault="00A346F4" w:rsidP="00C83BB7">
            <w:pPr>
              <w:ind w:left="-57" w:right="-57"/>
              <w:jc w:val="center"/>
              <w:rPr>
                <w:lang w:eastAsia="en-US"/>
              </w:rPr>
            </w:pPr>
            <w:r>
              <w:rPr>
                <w:lang w:eastAsia="en-US"/>
              </w:rPr>
              <w:t>7</w:t>
            </w:r>
          </w:p>
        </w:tc>
        <w:tc>
          <w:tcPr>
            <w:tcW w:w="1416"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7</w:t>
            </w:r>
          </w:p>
        </w:tc>
        <w:tc>
          <w:tcPr>
            <w:tcW w:w="993"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40"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271"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37"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6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r>
      <w:tr w:rsidR="00A346F4" w:rsidTr="00766D24">
        <w:trPr>
          <w:cantSplit/>
          <w:trHeight w:val="428"/>
        </w:trPr>
        <w:tc>
          <w:tcPr>
            <w:tcW w:w="672" w:type="dxa"/>
            <w:vMerge/>
            <w:tcBorders>
              <w:left w:val="single" w:sz="4" w:space="0" w:color="auto"/>
              <w:bottom w:val="single" w:sz="4" w:space="0" w:color="auto"/>
              <w:right w:val="single" w:sz="4" w:space="0" w:color="auto"/>
            </w:tcBorders>
            <w:vAlign w:val="center"/>
          </w:tcPr>
          <w:p w:rsidR="00A346F4" w:rsidRDefault="00A346F4" w:rsidP="00C83BB7">
            <w:pPr>
              <w:rPr>
                <w:lang w:eastAsia="en-US"/>
              </w:rPr>
            </w:pPr>
          </w:p>
        </w:tc>
        <w:tc>
          <w:tcPr>
            <w:tcW w:w="1110" w:type="dxa"/>
            <w:tcBorders>
              <w:top w:val="single" w:sz="4" w:space="0" w:color="auto"/>
              <w:left w:val="single" w:sz="4" w:space="0" w:color="auto"/>
              <w:bottom w:val="single" w:sz="4" w:space="0" w:color="auto"/>
              <w:right w:val="single" w:sz="4" w:space="0" w:color="auto"/>
            </w:tcBorders>
          </w:tcPr>
          <w:p w:rsidR="00A346F4" w:rsidRDefault="00A346F4" w:rsidP="00C83BB7">
            <w:pPr>
              <w:tabs>
                <w:tab w:val="left" w:pos="889"/>
              </w:tabs>
              <w:ind w:left="-57" w:right="-57"/>
              <w:rPr>
                <w:lang w:eastAsia="en-US"/>
              </w:rPr>
            </w:pPr>
            <w:r>
              <w:rPr>
                <w:lang w:eastAsia="en-US"/>
              </w:rPr>
              <w:t xml:space="preserve">Подготовительный </w:t>
            </w:r>
          </w:p>
        </w:tc>
        <w:tc>
          <w:tcPr>
            <w:tcW w:w="452" w:type="dxa"/>
            <w:tcBorders>
              <w:top w:val="single" w:sz="4" w:space="0" w:color="auto"/>
              <w:left w:val="single" w:sz="4" w:space="0" w:color="auto"/>
              <w:bottom w:val="single" w:sz="4" w:space="0" w:color="auto"/>
              <w:right w:val="single" w:sz="4" w:space="0" w:color="auto"/>
            </w:tcBorders>
          </w:tcPr>
          <w:p w:rsidR="00A346F4" w:rsidRDefault="00A346F4" w:rsidP="00C83BB7">
            <w:pPr>
              <w:ind w:left="-57" w:right="-57"/>
              <w:jc w:val="center"/>
              <w:rPr>
                <w:lang w:eastAsia="en-US"/>
              </w:rPr>
            </w:pPr>
            <w:r>
              <w:rPr>
                <w:lang w:eastAsia="en-US"/>
              </w:rPr>
              <w:t>4</w:t>
            </w:r>
          </w:p>
        </w:tc>
        <w:tc>
          <w:tcPr>
            <w:tcW w:w="1416"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40"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4</w:t>
            </w:r>
          </w:p>
        </w:tc>
        <w:tc>
          <w:tcPr>
            <w:tcW w:w="1271"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4</w:t>
            </w:r>
          </w:p>
        </w:tc>
        <w:tc>
          <w:tcPr>
            <w:tcW w:w="1137"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6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r>
      <w:tr w:rsidR="00A346F4" w:rsidTr="00766D24">
        <w:trPr>
          <w:cantSplit/>
          <w:trHeight w:val="328"/>
        </w:trPr>
        <w:tc>
          <w:tcPr>
            <w:tcW w:w="672" w:type="dxa"/>
            <w:vMerge w:val="restart"/>
            <w:tcBorders>
              <w:top w:val="single" w:sz="4" w:space="0" w:color="auto"/>
              <w:left w:val="single" w:sz="4" w:space="0" w:color="auto"/>
              <w:right w:val="single" w:sz="4" w:space="0" w:color="auto"/>
            </w:tcBorders>
          </w:tcPr>
          <w:p w:rsidR="00A346F4" w:rsidRDefault="00A346F4" w:rsidP="00C83BB7">
            <w:pPr>
              <w:spacing w:line="276" w:lineRule="auto"/>
              <w:rPr>
                <w:lang w:eastAsia="en-US"/>
              </w:rPr>
            </w:pPr>
          </w:p>
          <w:p w:rsidR="00A346F4" w:rsidRDefault="00A346F4" w:rsidP="00C83BB7">
            <w:pPr>
              <w:spacing w:line="276" w:lineRule="auto"/>
              <w:rPr>
                <w:lang w:eastAsia="en-US"/>
              </w:rPr>
            </w:pPr>
            <w:r>
              <w:rPr>
                <w:lang w:eastAsia="en-US"/>
              </w:rPr>
              <w:t>ЗПР</w:t>
            </w:r>
          </w:p>
          <w:p w:rsidR="00A346F4" w:rsidRDefault="00A346F4" w:rsidP="00C83BB7">
            <w:pPr>
              <w:spacing w:line="276" w:lineRule="auto"/>
              <w:rPr>
                <w:lang w:eastAsia="en-US"/>
              </w:rPr>
            </w:pPr>
          </w:p>
        </w:tc>
        <w:tc>
          <w:tcPr>
            <w:tcW w:w="1110" w:type="dxa"/>
            <w:tcBorders>
              <w:top w:val="single" w:sz="4" w:space="0" w:color="auto"/>
              <w:left w:val="single" w:sz="4" w:space="0" w:color="auto"/>
              <w:bottom w:val="single" w:sz="4" w:space="0" w:color="auto"/>
              <w:right w:val="single" w:sz="4" w:space="0" w:color="auto"/>
            </w:tcBorders>
            <w:hideMark/>
          </w:tcPr>
          <w:p w:rsidR="00A346F4" w:rsidRDefault="00A346F4" w:rsidP="00C83BB7">
            <w:pPr>
              <w:ind w:left="-57" w:right="-57"/>
              <w:rPr>
                <w:lang w:eastAsia="en-US"/>
              </w:rPr>
            </w:pPr>
            <w:r>
              <w:rPr>
                <w:lang w:eastAsia="en-US"/>
              </w:rPr>
              <w:t xml:space="preserve">Средний </w:t>
            </w:r>
          </w:p>
        </w:tc>
        <w:tc>
          <w:tcPr>
            <w:tcW w:w="452" w:type="dxa"/>
            <w:tcBorders>
              <w:top w:val="single" w:sz="4" w:space="0" w:color="auto"/>
              <w:left w:val="single" w:sz="4" w:space="0" w:color="auto"/>
              <w:bottom w:val="single" w:sz="4" w:space="0" w:color="auto"/>
              <w:right w:val="single" w:sz="4" w:space="0" w:color="auto"/>
            </w:tcBorders>
          </w:tcPr>
          <w:p w:rsidR="00A346F4" w:rsidRDefault="00A346F4" w:rsidP="00C83BB7">
            <w:pPr>
              <w:ind w:left="-57" w:right="-57"/>
              <w:jc w:val="center"/>
              <w:rPr>
                <w:lang w:eastAsia="en-US"/>
              </w:rPr>
            </w:pPr>
            <w:r>
              <w:rPr>
                <w:lang w:eastAsia="en-US"/>
              </w:rPr>
              <w:t>3</w:t>
            </w:r>
          </w:p>
        </w:tc>
        <w:tc>
          <w:tcPr>
            <w:tcW w:w="1416"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2</w:t>
            </w:r>
          </w:p>
        </w:tc>
        <w:tc>
          <w:tcPr>
            <w:tcW w:w="993"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1</w:t>
            </w:r>
          </w:p>
        </w:tc>
        <w:tc>
          <w:tcPr>
            <w:tcW w:w="1140"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271"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37"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6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r>
      <w:tr w:rsidR="00A346F4" w:rsidTr="00766D24">
        <w:trPr>
          <w:cantSplit/>
          <w:trHeight w:val="240"/>
        </w:trPr>
        <w:tc>
          <w:tcPr>
            <w:tcW w:w="672" w:type="dxa"/>
            <w:vMerge/>
            <w:tcBorders>
              <w:left w:val="single" w:sz="4" w:space="0" w:color="auto"/>
              <w:right w:val="single" w:sz="4" w:space="0" w:color="auto"/>
            </w:tcBorders>
            <w:vAlign w:val="center"/>
            <w:hideMark/>
          </w:tcPr>
          <w:p w:rsidR="00A346F4" w:rsidRDefault="00A346F4" w:rsidP="00C83BB7">
            <w:pPr>
              <w:rPr>
                <w:lang w:eastAsia="en-US"/>
              </w:rPr>
            </w:pPr>
          </w:p>
        </w:tc>
        <w:tc>
          <w:tcPr>
            <w:tcW w:w="1110" w:type="dxa"/>
            <w:tcBorders>
              <w:top w:val="single" w:sz="4" w:space="0" w:color="auto"/>
              <w:left w:val="single" w:sz="4" w:space="0" w:color="auto"/>
              <w:bottom w:val="single" w:sz="4" w:space="0" w:color="auto"/>
              <w:right w:val="single" w:sz="4" w:space="0" w:color="auto"/>
            </w:tcBorders>
            <w:hideMark/>
          </w:tcPr>
          <w:p w:rsidR="00A346F4" w:rsidRDefault="00A346F4" w:rsidP="00C83BB7">
            <w:pPr>
              <w:tabs>
                <w:tab w:val="left" w:pos="889"/>
              </w:tabs>
              <w:ind w:left="-57" w:right="-57"/>
              <w:rPr>
                <w:lang w:eastAsia="en-US"/>
              </w:rPr>
            </w:pPr>
            <w:r>
              <w:rPr>
                <w:lang w:eastAsia="en-US"/>
              </w:rPr>
              <w:t>Старший</w:t>
            </w:r>
          </w:p>
        </w:tc>
        <w:tc>
          <w:tcPr>
            <w:tcW w:w="452" w:type="dxa"/>
            <w:tcBorders>
              <w:top w:val="single" w:sz="4" w:space="0" w:color="auto"/>
              <w:left w:val="single" w:sz="4" w:space="0" w:color="auto"/>
              <w:bottom w:val="single" w:sz="4" w:space="0" w:color="auto"/>
              <w:right w:val="single" w:sz="4" w:space="0" w:color="auto"/>
            </w:tcBorders>
          </w:tcPr>
          <w:p w:rsidR="00A346F4" w:rsidRDefault="00A346F4" w:rsidP="00C83BB7">
            <w:pPr>
              <w:tabs>
                <w:tab w:val="left" w:pos="889"/>
              </w:tabs>
              <w:ind w:right="-57"/>
              <w:jc w:val="center"/>
              <w:rPr>
                <w:lang w:eastAsia="en-US"/>
              </w:rPr>
            </w:pPr>
            <w:r>
              <w:rPr>
                <w:lang w:eastAsia="en-US"/>
              </w:rPr>
              <w:t>3</w:t>
            </w:r>
          </w:p>
        </w:tc>
        <w:tc>
          <w:tcPr>
            <w:tcW w:w="1416"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3</w:t>
            </w:r>
          </w:p>
        </w:tc>
        <w:tc>
          <w:tcPr>
            <w:tcW w:w="993"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40"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271"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1137"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6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r>
      <w:tr w:rsidR="00A346F4" w:rsidTr="00766D24">
        <w:trPr>
          <w:cantSplit/>
          <w:trHeight w:val="475"/>
        </w:trPr>
        <w:tc>
          <w:tcPr>
            <w:tcW w:w="672" w:type="dxa"/>
            <w:vMerge/>
            <w:tcBorders>
              <w:left w:val="single" w:sz="4" w:space="0" w:color="auto"/>
              <w:right w:val="single" w:sz="4" w:space="0" w:color="auto"/>
            </w:tcBorders>
            <w:vAlign w:val="center"/>
            <w:hideMark/>
          </w:tcPr>
          <w:p w:rsidR="00A346F4" w:rsidRDefault="00A346F4" w:rsidP="00C83BB7">
            <w:pPr>
              <w:rPr>
                <w:lang w:eastAsia="en-US"/>
              </w:rPr>
            </w:pPr>
          </w:p>
        </w:tc>
        <w:tc>
          <w:tcPr>
            <w:tcW w:w="1110" w:type="dxa"/>
            <w:tcBorders>
              <w:top w:val="single" w:sz="4" w:space="0" w:color="auto"/>
              <w:left w:val="single" w:sz="4" w:space="0" w:color="auto"/>
              <w:right w:val="single" w:sz="4" w:space="0" w:color="auto"/>
            </w:tcBorders>
            <w:hideMark/>
          </w:tcPr>
          <w:p w:rsidR="00A346F4" w:rsidRDefault="00A346F4" w:rsidP="00C83BB7">
            <w:pPr>
              <w:tabs>
                <w:tab w:val="left" w:pos="889"/>
              </w:tabs>
              <w:ind w:left="-57" w:right="-57"/>
              <w:rPr>
                <w:lang w:eastAsia="en-US"/>
              </w:rPr>
            </w:pPr>
            <w:r>
              <w:rPr>
                <w:lang w:eastAsia="en-US"/>
              </w:rPr>
              <w:t xml:space="preserve">Подготовительный </w:t>
            </w:r>
          </w:p>
        </w:tc>
        <w:tc>
          <w:tcPr>
            <w:tcW w:w="452" w:type="dxa"/>
            <w:tcBorders>
              <w:top w:val="single" w:sz="4" w:space="0" w:color="auto"/>
              <w:left w:val="single" w:sz="4" w:space="0" w:color="auto"/>
              <w:right w:val="single" w:sz="4" w:space="0" w:color="auto"/>
            </w:tcBorders>
          </w:tcPr>
          <w:p w:rsidR="00A346F4" w:rsidRDefault="00A346F4" w:rsidP="00C83BB7">
            <w:pPr>
              <w:tabs>
                <w:tab w:val="left" w:pos="889"/>
              </w:tabs>
              <w:ind w:right="-57"/>
              <w:jc w:val="center"/>
              <w:rPr>
                <w:lang w:eastAsia="en-US"/>
              </w:rPr>
            </w:pPr>
            <w:r>
              <w:rPr>
                <w:lang w:eastAsia="en-US"/>
              </w:rPr>
              <w:t>9</w:t>
            </w:r>
          </w:p>
        </w:tc>
        <w:tc>
          <w:tcPr>
            <w:tcW w:w="1416" w:type="dxa"/>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p>
        </w:tc>
        <w:tc>
          <w:tcPr>
            <w:tcW w:w="992" w:type="dxa"/>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p>
        </w:tc>
        <w:tc>
          <w:tcPr>
            <w:tcW w:w="993" w:type="dxa"/>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p>
        </w:tc>
        <w:tc>
          <w:tcPr>
            <w:tcW w:w="1140" w:type="dxa"/>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p>
        </w:tc>
        <w:tc>
          <w:tcPr>
            <w:tcW w:w="840" w:type="dxa"/>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r>
              <w:rPr>
                <w:lang w:eastAsia="en-US"/>
              </w:rPr>
              <w:t>9</w:t>
            </w:r>
          </w:p>
        </w:tc>
        <w:tc>
          <w:tcPr>
            <w:tcW w:w="1275" w:type="dxa"/>
            <w:gridSpan w:val="2"/>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r>
              <w:rPr>
                <w:lang w:eastAsia="en-US"/>
              </w:rPr>
              <w:t>8</w:t>
            </w:r>
          </w:p>
        </w:tc>
        <w:tc>
          <w:tcPr>
            <w:tcW w:w="1143" w:type="dxa"/>
            <w:gridSpan w:val="2"/>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r>
              <w:rPr>
                <w:lang w:eastAsia="en-US"/>
              </w:rPr>
              <w:t>1</w:t>
            </w:r>
          </w:p>
        </w:tc>
        <w:tc>
          <w:tcPr>
            <w:tcW w:w="962" w:type="dxa"/>
            <w:tcBorders>
              <w:top w:val="single" w:sz="4" w:space="0" w:color="auto"/>
              <w:left w:val="single" w:sz="4" w:space="0" w:color="auto"/>
              <w:right w:val="single" w:sz="4" w:space="0" w:color="auto"/>
            </w:tcBorders>
          </w:tcPr>
          <w:p w:rsidR="00A346F4" w:rsidRDefault="00A346F4" w:rsidP="00C83BB7">
            <w:pPr>
              <w:spacing w:line="276" w:lineRule="auto"/>
              <w:jc w:val="center"/>
              <w:rPr>
                <w:lang w:eastAsia="en-US"/>
              </w:rPr>
            </w:pPr>
          </w:p>
        </w:tc>
      </w:tr>
      <w:tr w:rsidR="00A346F4" w:rsidTr="00766D24">
        <w:trPr>
          <w:cantSplit/>
          <w:trHeight w:val="480"/>
        </w:trPr>
        <w:tc>
          <w:tcPr>
            <w:tcW w:w="1782" w:type="dxa"/>
            <w:gridSpan w:val="2"/>
            <w:tcBorders>
              <w:top w:val="single" w:sz="4" w:space="0" w:color="auto"/>
              <w:left w:val="single" w:sz="4" w:space="0" w:color="auto"/>
              <w:bottom w:val="single" w:sz="4" w:space="0" w:color="auto"/>
              <w:right w:val="single" w:sz="4" w:space="0" w:color="auto"/>
            </w:tcBorders>
            <w:vAlign w:val="center"/>
          </w:tcPr>
          <w:p w:rsidR="00A346F4" w:rsidRDefault="00A346F4" w:rsidP="00C83BB7">
            <w:pPr>
              <w:tabs>
                <w:tab w:val="left" w:pos="889"/>
              </w:tabs>
              <w:spacing w:line="276" w:lineRule="auto"/>
              <w:ind w:firstLine="104"/>
              <w:rPr>
                <w:lang w:eastAsia="en-US"/>
              </w:rPr>
            </w:pPr>
            <w:r>
              <w:rPr>
                <w:lang w:eastAsia="en-US"/>
              </w:rPr>
              <w:t>Всего детей</w:t>
            </w:r>
          </w:p>
        </w:tc>
        <w:tc>
          <w:tcPr>
            <w:tcW w:w="452" w:type="dxa"/>
            <w:tcBorders>
              <w:top w:val="single" w:sz="4" w:space="0" w:color="auto"/>
              <w:left w:val="single" w:sz="4" w:space="0" w:color="auto"/>
              <w:bottom w:val="single" w:sz="4" w:space="0" w:color="auto"/>
              <w:right w:val="single" w:sz="4" w:space="0" w:color="auto"/>
            </w:tcBorders>
            <w:vAlign w:val="center"/>
          </w:tcPr>
          <w:p w:rsidR="00A346F4" w:rsidRDefault="00A346F4" w:rsidP="00C83BB7">
            <w:pPr>
              <w:spacing w:after="200"/>
              <w:ind w:left="-57" w:right="-57"/>
              <w:jc w:val="center"/>
              <w:rPr>
                <w:lang w:eastAsia="en-US"/>
              </w:rPr>
            </w:pPr>
            <w:r>
              <w:rPr>
                <w:lang w:eastAsia="en-US"/>
              </w:rPr>
              <w:t>30</w:t>
            </w:r>
          </w:p>
        </w:tc>
        <w:tc>
          <w:tcPr>
            <w:tcW w:w="1416"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16</w:t>
            </w:r>
          </w:p>
        </w:tc>
        <w:tc>
          <w:tcPr>
            <w:tcW w:w="993"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1</w:t>
            </w:r>
          </w:p>
        </w:tc>
        <w:tc>
          <w:tcPr>
            <w:tcW w:w="1140"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13</w:t>
            </w:r>
          </w:p>
        </w:tc>
        <w:tc>
          <w:tcPr>
            <w:tcW w:w="1271" w:type="dxa"/>
            <w:gridSpan w:val="2"/>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12</w:t>
            </w:r>
          </w:p>
        </w:tc>
        <w:tc>
          <w:tcPr>
            <w:tcW w:w="1137"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r>
              <w:rPr>
                <w:lang w:eastAsia="en-US"/>
              </w:rPr>
              <w:t>1</w:t>
            </w:r>
          </w:p>
        </w:tc>
        <w:tc>
          <w:tcPr>
            <w:tcW w:w="962" w:type="dxa"/>
            <w:tcBorders>
              <w:top w:val="single" w:sz="4" w:space="0" w:color="auto"/>
              <w:left w:val="single" w:sz="4" w:space="0" w:color="auto"/>
              <w:bottom w:val="single" w:sz="4" w:space="0" w:color="auto"/>
              <w:right w:val="single" w:sz="4" w:space="0" w:color="auto"/>
            </w:tcBorders>
          </w:tcPr>
          <w:p w:rsidR="00A346F4" w:rsidRDefault="00A346F4" w:rsidP="00C83BB7">
            <w:pPr>
              <w:spacing w:line="276" w:lineRule="auto"/>
              <w:jc w:val="center"/>
              <w:rPr>
                <w:lang w:eastAsia="en-US"/>
              </w:rPr>
            </w:pPr>
          </w:p>
        </w:tc>
      </w:tr>
    </w:tbl>
    <w:p w:rsidR="00A346F4" w:rsidRPr="002C01BD" w:rsidRDefault="00A346F4" w:rsidP="00A346F4">
      <w:pPr>
        <w:contextualSpacing/>
        <w:jc w:val="center"/>
        <w:rPr>
          <w:b/>
        </w:rPr>
      </w:pPr>
      <w:r w:rsidRPr="002C01BD">
        <w:rPr>
          <w:b/>
        </w:rPr>
        <w:t>Информация о здоровье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228"/>
        <w:gridCol w:w="1228"/>
        <w:gridCol w:w="1228"/>
        <w:gridCol w:w="1229"/>
        <w:gridCol w:w="1304"/>
        <w:gridCol w:w="1240"/>
        <w:gridCol w:w="1111"/>
      </w:tblGrid>
      <w:tr w:rsidR="00A346F4" w:rsidRPr="00395C50" w:rsidTr="00C83BB7">
        <w:trPr>
          <w:trHeight w:val="165"/>
        </w:trPr>
        <w:tc>
          <w:tcPr>
            <w:tcW w:w="1569" w:type="dxa"/>
            <w:vMerge w:val="restart"/>
          </w:tcPr>
          <w:p w:rsidR="00A346F4" w:rsidRPr="00897009" w:rsidRDefault="00A346F4" w:rsidP="00C83BB7">
            <w:pPr>
              <w:tabs>
                <w:tab w:val="left" w:pos="1215"/>
              </w:tabs>
              <w:jc w:val="center"/>
            </w:pPr>
            <w:r w:rsidRPr="00897009">
              <w:t>Всего выпускников</w:t>
            </w:r>
          </w:p>
        </w:tc>
        <w:tc>
          <w:tcPr>
            <w:tcW w:w="9419" w:type="dxa"/>
            <w:gridSpan w:val="7"/>
          </w:tcPr>
          <w:p w:rsidR="00A346F4" w:rsidRPr="00897009" w:rsidRDefault="00A346F4" w:rsidP="00C83BB7">
            <w:pPr>
              <w:tabs>
                <w:tab w:val="left" w:pos="1215"/>
              </w:tabs>
              <w:jc w:val="center"/>
            </w:pPr>
            <w:r w:rsidRPr="00897009">
              <w:t>Из них:</w:t>
            </w:r>
          </w:p>
        </w:tc>
      </w:tr>
      <w:tr w:rsidR="00A346F4" w:rsidRPr="00395C50" w:rsidTr="00C83BB7">
        <w:trPr>
          <w:trHeight w:val="390"/>
        </w:trPr>
        <w:tc>
          <w:tcPr>
            <w:tcW w:w="1569" w:type="dxa"/>
            <w:vMerge/>
          </w:tcPr>
          <w:p w:rsidR="00A346F4" w:rsidRPr="00897009" w:rsidRDefault="00A346F4" w:rsidP="00C83BB7">
            <w:pPr>
              <w:tabs>
                <w:tab w:val="left" w:pos="1215"/>
              </w:tabs>
              <w:jc w:val="center"/>
            </w:pPr>
          </w:p>
        </w:tc>
        <w:tc>
          <w:tcPr>
            <w:tcW w:w="1345" w:type="dxa"/>
          </w:tcPr>
          <w:p w:rsidR="00A346F4" w:rsidRPr="00897009" w:rsidRDefault="00A346F4" w:rsidP="00C83BB7">
            <w:pPr>
              <w:tabs>
                <w:tab w:val="left" w:pos="1215"/>
              </w:tabs>
              <w:jc w:val="center"/>
            </w:pPr>
            <w:r w:rsidRPr="00897009">
              <w:t xml:space="preserve">1 </w:t>
            </w:r>
            <w:proofErr w:type="spellStart"/>
            <w:r w:rsidRPr="00897009">
              <w:t>гр</w:t>
            </w:r>
            <w:proofErr w:type="gramStart"/>
            <w:r w:rsidRPr="00897009">
              <w:t>.з</w:t>
            </w:r>
            <w:proofErr w:type="gramEnd"/>
            <w:r w:rsidRPr="00897009">
              <w:t>дор</w:t>
            </w:r>
            <w:proofErr w:type="spellEnd"/>
            <w:r w:rsidRPr="00897009">
              <w:t>.</w:t>
            </w:r>
          </w:p>
        </w:tc>
        <w:tc>
          <w:tcPr>
            <w:tcW w:w="1345" w:type="dxa"/>
          </w:tcPr>
          <w:p w:rsidR="00A346F4" w:rsidRPr="00897009" w:rsidRDefault="00A346F4" w:rsidP="00C83BB7">
            <w:pPr>
              <w:tabs>
                <w:tab w:val="left" w:pos="1215"/>
              </w:tabs>
              <w:jc w:val="center"/>
            </w:pPr>
            <w:r w:rsidRPr="00897009">
              <w:t xml:space="preserve">2 </w:t>
            </w:r>
            <w:proofErr w:type="spellStart"/>
            <w:r w:rsidRPr="00897009">
              <w:t>гр</w:t>
            </w:r>
            <w:proofErr w:type="gramStart"/>
            <w:r w:rsidRPr="00897009">
              <w:t>.з</w:t>
            </w:r>
            <w:proofErr w:type="gramEnd"/>
            <w:r w:rsidRPr="00897009">
              <w:t>дор</w:t>
            </w:r>
            <w:proofErr w:type="spellEnd"/>
            <w:r w:rsidRPr="00897009">
              <w:t>.</w:t>
            </w:r>
          </w:p>
        </w:tc>
        <w:tc>
          <w:tcPr>
            <w:tcW w:w="1345" w:type="dxa"/>
          </w:tcPr>
          <w:p w:rsidR="00A346F4" w:rsidRPr="00897009" w:rsidRDefault="00A346F4" w:rsidP="00C83BB7">
            <w:pPr>
              <w:tabs>
                <w:tab w:val="left" w:pos="1215"/>
              </w:tabs>
              <w:jc w:val="center"/>
            </w:pPr>
            <w:r w:rsidRPr="00897009">
              <w:t xml:space="preserve">3 </w:t>
            </w:r>
            <w:proofErr w:type="spellStart"/>
            <w:r w:rsidRPr="00897009">
              <w:t>гр</w:t>
            </w:r>
            <w:proofErr w:type="gramStart"/>
            <w:r w:rsidRPr="00897009">
              <w:t>.з</w:t>
            </w:r>
            <w:proofErr w:type="gramEnd"/>
            <w:r w:rsidRPr="00897009">
              <w:t>дор</w:t>
            </w:r>
            <w:proofErr w:type="spellEnd"/>
            <w:r w:rsidRPr="00897009">
              <w:t>.</w:t>
            </w:r>
          </w:p>
        </w:tc>
        <w:tc>
          <w:tcPr>
            <w:tcW w:w="1346" w:type="dxa"/>
          </w:tcPr>
          <w:p w:rsidR="00A346F4" w:rsidRPr="00897009" w:rsidRDefault="00A346F4" w:rsidP="00C83BB7">
            <w:pPr>
              <w:tabs>
                <w:tab w:val="left" w:pos="1215"/>
              </w:tabs>
              <w:jc w:val="center"/>
            </w:pPr>
            <w:r w:rsidRPr="00897009">
              <w:t xml:space="preserve">4 </w:t>
            </w:r>
            <w:proofErr w:type="spellStart"/>
            <w:r w:rsidRPr="00897009">
              <w:t>гр</w:t>
            </w:r>
            <w:proofErr w:type="gramStart"/>
            <w:r w:rsidRPr="00897009">
              <w:t>.з</w:t>
            </w:r>
            <w:proofErr w:type="gramEnd"/>
            <w:r w:rsidRPr="00897009">
              <w:t>дор</w:t>
            </w:r>
            <w:proofErr w:type="spellEnd"/>
            <w:r w:rsidRPr="00897009">
              <w:t>.</w:t>
            </w:r>
          </w:p>
        </w:tc>
        <w:tc>
          <w:tcPr>
            <w:tcW w:w="1346" w:type="dxa"/>
          </w:tcPr>
          <w:p w:rsidR="00A346F4" w:rsidRPr="00897009" w:rsidRDefault="00A346F4" w:rsidP="00C83BB7">
            <w:pPr>
              <w:tabs>
                <w:tab w:val="left" w:pos="1215"/>
              </w:tabs>
              <w:jc w:val="center"/>
            </w:pPr>
            <w:r w:rsidRPr="00897009">
              <w:t>Дети-инвалиды</w:t>
            </w:r>
          </w:p>
        </w:tc>
        <w:tc>
          <w:tcPr>
            <w:tcW w:w="1346" w:type="dxa"/>
          </w:tcPr>
          <w:p w:rsidR="00A346F4" w:rsidRPr="00897009" w:rsidRDefault="00A346F4" w:rsidP="00C83BB7">
            <w:pPr>
              <w:tabs>
                <w:tab w:val="left" w:pos="1215"/>
              </w:tabs>
              <w:jc w:val="center"/>
            </w:pPr>
            <w:r w:rsidRPr="00897009">
              <w:t xml:space="preserve">Состоят на </w:t>
            </w:r>
          </w:p>
          <w:p w:rsidR="00A346F4" w:rsidRPr="00897009" w:rsidRDefault="00A346F4" w:rsidP="00C83BB7">
            <w:pPr>
              <w:tabs>
                <w:tab w:val="left" w:pos="1215"/>
              </w:tabs>
              <w:jc w:val="center"/>
            </w:pPr>
            <w:r w:rsidRPr="00897009">
              <w:t>«Д» учёте</w:t>
            </w:r>
          </w:p>
        </w:tc>
        <w:tc>
          <w:tcPr>
            <w:tcW w:w="1346" w:type="dxa"/>
          </w:tcPr>
          <w:p w:rsidR="00A346F4" w:rsidRPr="00897009" w:rsidRDefault="00A346F4" w:rsidP="00C83BB7">
            <w:pPr>
              <w:tabs>
                <w:tab w:val="left" w:pos="1215"/>
              </w:tabs>
              <w:jc w:val="center"/>
            </w:pPr>
            <w:r w:rsidRPr="00897009">
              <w:t>ЧБД</w:t>
            </w:r>
          </w:p>
        </w:tc>
      </w:tr>
      <w:tr w:rsidR="00A346F4" w:rsidRPr="00395C50" w:rsidTr="00C83BB7">
        <w:tc>
          <w:tcPr>
            <w:tcW w:w="1569" w:type="dxa"/>
          </w:tcPr>
          <w:p w:rsidR="00A346F4" w:rsidRPr="00897009" w:rsidRDefault="00A346F4" w:rsidP="00C83BB7">
            <w:pPr>
              <w:tabs>
                <w:tab w:val="left" w:pos="1215"/>
              </w:tabs>
              <w:jc w:val="center"/>
            </w:pPr>
            <w:r>
              <w:t>13</w:t>
            </w:r>
          </w:p>
        </w:tc>
        <w:tc>
          <w:tcPr>
            <w:tcW w:w="1345" w:type="dxa"/>
          </w:tcPr>
          <w:p w:rsidR="00A346F4" w:rsidRPr="00897009" w:rsidRDefault="00A346F4" w:rsidP="00C83BB7">
            <w:pPr>
              <w:tabs>
                <w:tab w:val="left" w:pos="1215"/>
              </w:tabs>
              <w:jc w:val="center"/>
            </w:pPr>
          </w:p>
        </w:tc>
        <w:tc>
          <w:tcPr>
            <w:tcW w:w="1345" w:type="dxa"/>
          </w:tcPr>
          <w:p w:rsidR="00A346F4" w:rsidRPr="00897009" w:rsidRDefault="00A346F4" w:rsidP="00C83BB7">
            <w:pPr>
              <w:tabs>
                <w:tab w:val="left" w:pos="1215"/>
              </w:tabs>
              <w:jc w:val="center"/>
            </w:pPr>
            <w:r>
              <w:t>13</w:t>
            </w:r>
          </w:p>
        </w:tc>
        <w:tc>
          <w:tcPr>
            <w:tcW w:w="1345" w:type="dxa"/>
          </w:tcPr>
          <w:p w:rsidR="00A346F4" w:rsidRPr="00897009" w:rsidRDefault="00A346F4" w:rsidP="00C83BB7">
            <w:pPr>
              <w:tabs>
                <w:tab w:val="left" w:pos="1215"/>
              </w:tabs>
              <w:jc w:val="center"/>
            </w:pPr>
          </w:p>
        </w:tc>
        <w:tc>
          <w:tcPr>
            <w:tcW w:w="1346" w:type="dxa"/>
          </w:tcPr>
          <w:p w:rsidR="00A346F4" w:rsidRPr="00897009" w:rsidRDefault="00A346F4" w:rsidP="00C83BB7">
            <w:pPr>
              <w:tabs>
                <w:tab w:val="left" w:pos="1215"/>
              </w:tabs>
              <w:jc w:val="center"/>
            </w:pPr>
          </w:p>
        </w:tc>
        <w:tc>
          <w:tcPr>
            <w:tcW w:w="1346" w:type="dxa"/>
          </w:tcPr>
          <w:p w:rsidR="00A346F4" w:rsidRPr="00897009" w:rsidRDefault="00A346F4" w:rsidP="00C83BB7">
            <w:pPr>
              <w:tabs>
                <w:tab w:val="left" w:pos="1215"/>
              </w:tabs>
              <w:jc w:val="center"/>
            </w:pPr>
          </w:p>
        </w:tc>
        <w:tc>
          <w:tcPr>
            <w:tcW w:w="1346" w:type="dxa"/>
          </w:tcPr>
          <w:p w:rsidR="00A346F4" w:rsidRPr="00897009" w:rsidRDefault="00A346F4" w:rsidP="00C83BB7">
            <w:pPr>
              <w:tabs>
                <w:tab w:val="left" w:pos="1215"/>
              </w:tabs>
              <w:jc w:val="center"/>
            </w:pPr>
            <w:r>
              <w:t>3</w:t>
            </w:r>
          </w:p>
        </w:tc>
        <w:tc>
          <w:tcPr>
            <w:tcW w:w="1346" w:type="dxa"/>
          </w:tcPr>
          <w:p w:rsidR="00A346F4" w:rsidRPr="00897009" w:rsidRDefault="00A346F4" w:rsidP="00C83BB7">
            <w:pPr>
              <w:tabs>
                <w:tab w:val="left" w:pos="1215"/>
              </w:tabs>
              <w:jc w:val="center"/>
            </w:pPr>
            <w:r>
              <w:t>1</w:t>
            </w:r>
          </w:p>
        </w:tc>
      </w:tr>
    </w:tbl>
    <w:p w:rsidR="00A346F4" w:rsidRPr="001D1D49" w:rsidRDefault="00A346F4" w:rsidP="00A346F4">
      <w:pPr>
        <w:contextualSpacing/>
        <w:jc w:val="both"/>
      </w:pPr>
      <w:r w:rsidRPr="001D1D49">
        <w:rPr>
          <w:b/>
          <w:i/>
        </w:rPr>
        <w:t xml:space="preserve">Результатом  взаимодействия  </w:t>
      </w:r>
      <w:r w:rsidRPr="001D1D49">
        <w:t xml:space="preserve">всех  условий  и  качества  </w:t>
      </w:r>
      <w:proofErr w:type="spellStart"/>
      <w:r w:rsidRPr="001D1D49">
        <w:t>коррекционно</w:t>
      </w:r>
      <w:proofErr w:type="spellEnd"/>
      <w:r w:rsidRPr="001D1D49">
        <w:t xml:space="preserve">  -  развивающего  обучения  и  воспитания  являются:</w:t>
      </w:r>
    </w:p>
    <w:p w:rsidR="00A346F4" w:rsidRPr="001D1D49" w:rsidRDefault="00A346F4" w:rsidP="00A346F4">
      <w:pPr>
        <w:contextualSpacing/>
        <w:jc w:val="both"/>
      </w:pPr>
      <w:r w:rsidRPr="001D1D49">
        <w:t xml:space="preserve">1.  Максимальное  сокращение  разрыва  между  определением  первичного  нарушения  в  развитии  ребенка  и  оказание  комплексной  </w:t>
      </w:r>
      <w:proofErr w:type="spellStart"/>
      <w:r w:rsidRPr="001D1D49">
        <w:t>медико</w:t>
      </w:r>
      <w:proofErr w:type="spellEnd"/>
      <w:r w:rsidRPr="001D1D49">
        <w:t xml:space="preserve"> – психолого-педагогической  помощи,  а  также  консультативной  помощи  их  родителям.</w:t>
      </w:r>
    </w:p>
    <w:p w:rsidR="00A346F4" w:rsidRPr="001D1D49" w:rsidRDefault="00A346F4" w:rsidP="00A346F4">
      <w:pPr>
        <w:contextualSpacing/>
        <w:jc w:val="both"/>
      </w:pPr>
      <w:r w:rsidRPr="001D1D49">
        <w:t>2.  Включение  родителей  в  процесс  обучения  и  воспитания  ребенка.</w:t>
      </w:r>
    </w:p>
    <w:p w:rsidR="00A346F4" w:rsidRPr="001D1D49" w:rsidRDefault="00A346F4" w:rsidP="00A346F4">
      <w:pPr>
        <w:contextualSpacing/>
        <w:jc w:val="both"/>
      </w:pPr>
      <w:r w:rsidRPr="001D1D49">
        <w:t xml:space="preserve">3.  Психолого-педагогическое  сопровождение  ребенка  с  ЗПР, с ТНР в  условиях  детского сада (речевые карты в группе для детей с ТНР, карты развития в группе для детей с ЗПР),  а  также  психолого-педагогическое  сопровождение  семьи.  </w:t>
      </w:r>
    </w:p>
    <w:p w:rsidR="00A346F4" w:rsidRPr="001D1D49" w:rsidRDefault="00A346F4" w:rsidP="00A346F4">
      <w:pPr>
        <w:contextualSpacing/>
        <w:jc w:val="both"/>
      </w:pPr>
      <w:r w:rsidRPr="001D1D49">
        <w:t xml:space="preserve">4.  Взаимодействие  коррекционных  программ Т.Б Филичевой,  </w:t>
      </w:r>
      <w:proofErr w:type="spellStart"/>
      <w:r w:rsidRPr="001D1D49">
        <w:t>Г.В.Чиркиной</w:t>
      </w:r>
      <w:proofErr w:type="spellEnd"/>
      <w:r w:rsidRPr="001D1D49">
        <w:t xml:space="preserve"> «Устранение общего недоразвития речи у детей дошкольного возраста», </w:t>
      </w:r>
      <w:proofErr w:type="spellStart"/>
      <w:r w:rsidRPr="001D1D49">
        <w:t>С.Г.Шевченко</w:t>
      </w:r>
      <w:proofErr w:type="spellEnd"/>
      <w:r w:rsidRPr="001D1D49">
        <w:t xml:space="preserve"> «Подготовка к школе детей с задержкой психического развития» с  программой  Н.Е. </w:t>
      </w:r>
      <w:proofErr w:type="spellStart"/>
      <w:r w:rsidRPr="001D1D49">
        <w:t>Вераксы</w:t>
      </w:r>
      <w:proofErr w:type="spellEnd"/>
      <w:r w:rsidRPr="001D1D49">
        <w:t>, Т.С. Комаровой, М.А Васильевой «</w:t>
      </w:r>
      <w:r>
        <w:t>От рождения до школы</w:t>
      </w:r>
      <w:r w:rsidRPr="001D1D49">
        <w:t>».</w:t>
      </w:r>
    </w:p>
    <w:p w:rsidR="00A346F4" w:rsidRPr="001D1D49" w:rsidRDefault="00A346F4" w:rsidP="00A346F4">
      <w:pPr>
        <w:jc w:val="both"/>
      </w:pPr>
      <w:r w:rsidRPr="001D1D49">
        <w:lastRenderedPageBreak/>
        <w:t>5.Создание комплексной интегрированной модели коррекционно-развивающей деятельности специалистов, как условие речевого и личностного развития ребенка.</w:t>
      </w:r>
    </w:p>
    <w:p w:rsidR="00A346F4" w:rsidRPr="001D1D49" w:rsidRDefault="00A346F4" w:rsidP="00A346F4">
      <w:pPr>
        <w:pStyle w:val="af5"/>
        <w:spacing w:after="0" w:line="240" w:lineRule="auto"/>
        <w:ind w:left="0"/>
        <w:rPr>
          <w:rFonts w:ascii="Times New Roman" w:hAnsi="Times New Roman"/>
          <w:sz w:val="24"/>
          <w:szCs w:val="24"/>
        </w:rPr>
      </w:pPr>
      <w:r w:rsidRPr="001D1D49">
        <w:rPr>
          <w:rFonts w:ascii="Times New Roman" w:hAnsi="Times New Roman"/>
          <w:sz w:val="24"/>
          <w:szCs w:val="24"/>
        </w:rPr>
        <w:t>6. Взаимосвязь педагогов детского сада и школы.</w:t>
      </w:r>
    </w:p>
    <w:p w:rsidR="00A346F4" w:rsidRDefault="00A346F4" w:rsidP="00A346F4">
      <w:pPr>
        <w:contextualSpacing/>
        <w:jc w:val="both"/>
        <w:rPr>
          <w:b/>
          <w:i/>
        </w:rPr>
      </w:pPr>
      <w:r w:rsidRPr="001D1D49">
        <w:rPr>
          <w:b/>
          <w:i/>
        </w:rPr>
        <w:t>Вывод: результатом системы коррекционной работы речевого и психического развития детей является адекватная помощь в реабилитации нарушений в речевом и психическом развитии детей, устойчивая тенденция значительного исправления дефекта, и, как результат, обучение 100%  детей из групп компенсирующей направленности в общеобразовательной школе</w:t>
      </w:r>
      <w:r>
        <w:rPr>
          <w:b/>
          <w:i/>
        </w:rPr>
        <w:t xml:space="preserve">. </w:t>
      </w:r>
    </w:p>
    <w:p w:rsidR="00A346F4" w:rsidRPr="00EA3FDF" w:rsidRDefault="00A346F4" w:rsidP="00A346F4">
      <w:pPr>
        <w:contextualSpacing/>
        <w:jc w:val="both"/>
        <w:rPr>
          <w:b/>
        </w:rPr>
      </w:pPr>
      <w:r w:rsidRPr="001D1D49">
        <w:rPr>
          <w:b/>
          <w:i/>
        </w:rPr>
        <w:t xml:space="preserve"> </w:t>
      </w:r>
      <w:r w:rsidRPr="00EA3FDF">
        <w:rPr>
          <w:b/>
          <w:bCs/>
          <w:kern w:val="36"/>
        </w:rPr>
        <w:t xml:space="preserve">  4. </w:t>
      </w:r>
      <w:r w:rsidRPr="00EA3FDF">
        <w:rPr>
          <w:b/>
        </w:rPr>
        <w:t>Качество взаимоде</w:t>
      </w:r>
      <w:r>
        <w:rPr>
          <w:b/>
        </w:rPr>
        <w:t>йствия</w:t>
      </w:r>
      <w:r w:rsidRPr="00EA3FDF">
        <w:rPr>
          <w:b/>
        </w:rPr>
        <w:t xml:space="preserve"> с другими учреждениями</w:t>
      </w:r>
    </w:p>
    <w:p w:rsidR="00A346F4" w:rsidRDefault="00A346F4" w:rsidP="00A346F4">
      <w:pPr>
        <w:ind w:firstLine="567"/>
        <w:contextualSpacing/>
        <w:jc w:val="both"/>
      </w:pPr>
      <w:r w:rsidRPr="00EA3FDF">
        <w:t>Управляя образовательным учреждением комбинированного вида, возникла необходимость взаимодействия с различными учреждениями образования, здравоохранения и социального сопровождения города и области.</w:t>
      </w:r>
    </w:p>
    <w:p w:rsidR="00A346F4" w:rsidRPr="002930BD" w:rsidRDefault="00A346F4" w:rsidP="00A346F4">
      <w:pPr>
        <w:jc w:val="both"/>
      </w:pPr>
      <w:r>
        <w:t xml:space="preserve">         </w:t>
      </w:r>
      <w:r w:rsidRPr="002930BD">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2930BD">
        <w:rPr>
          <w:b/>
          <w:bCs/>
        </w:rPr>
        <w:t>отношения с социальными учреждениями:</w:t>
      </w:r>
    </w:p>
    <w:p w:rsidR="00A346F4" w:rsidRPr="00EA3FDF" w:rsidRDefault="00A346F4" w:rsidP="00A346F4">
      <w:pPr>
        <w:ind w:firstLine="567"/>
        <w:contextualSpacing/>
      </w:pPr>
    </w:p>
    <w:tbl>
      <w:tblPr>
        <w:tblW w:w="0" w:type="auto"/>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600"/>
        <w:gridCol w:w="5760"/>
      </w:tblGrid>
      <w:tr w:rsidR="00A346F4" w:rsidRPr="00663F82" w:rsidTr="00C83BB7">
        <w:trPr>
          <w:jc w:val="center"/>
        </w:trPr>
        <w:tc>
          <w:tcPr>
            <w:tcW w:w="606" w:type="dxa"/>
          </w:tcPr>
          <w:p w:rsidR="00A346F4" w:rsidRPr="00663F82" w:rsidRDefault="00A346F4" w:rsidP="00C83BB7">
            <w:pPr>
              <w:contextualSpacing/>
            </w:pPr>
            <w:r w:rsidRPr="00663F82">
              <w:t>№</w:t>
            </w:r>
          </w:p>
        </w:tc>
        <w:tc>
          <w:tcPr>
            <w:tcW w:w="3600" w:type="dxa"/>
          </w:tcPr>
          <w:p w:rsidR="00A346F4" w:rsidRPr="00663F82" w:rsidRDefault="00A346F4" w:rsidP="00C83BB7">
            <w:pPr>
              <w:contextualSpacing/>
              <w:jc w:val="center"/>
            </w:pPr>
            <w:r w:rsidRPr="00663F82">
              <w:t>Учреждения</w:t>
            </w:r>
          </w:p>
        </w:tc>
        <w:tc>
          <w:tcPr>
            <w:tcW w:w="5760" w:type="dxa"/>
          </w:tcPr>
          <w:p w:rsidR="00A346F4" w:rsidRPr="00663F82" w:rsidRDefault="00A346F4" w:rsidP="00C83BB7">
            <w:pPr>
              <w:contextualSpacing/>
              <w:jc w:val="center"/>
            </w:pPr>
            <w:r w:rsidRPr="00663F82">
              <w:t>Цель взаимодействия</w:t>
            </w:r>
          </w:p>
        </w:tc>
      </w:tr>
      <w:tr w:rsidR="00A346F4" w:rsidRPr="00663F82" w:rsidTr="00C83BB7">
        <w:trPr>
          <w:cantSplit/>
          <w:jc w:val="center"/>
        </w:trPr>
        <w:tc>
          <w:tcPr>
            <w:tcW w:w="606" w:type="dxa"/>
          </w:tcPr>
          <w:p w:rsidR="00A346F4" w:rsidRPr="00663F82" w:rsidRDefault="00A346F4" w:rsidP="00C83BB7">
            <w:pPr>
              <w:contextualSpacing/>
            </w:pPr>
            <w:r w:rsidRPr="00663F82">
              <w:t>1.</w:t>
            </w:r>
          </w:p>
        </w:tc>
        <w:tc>
          <w:tcPr>
            <w:tcW w:w="3600" w:type="dxa"/>
          </w:tcPr>
          <w:p w:rsidR="00A346F4" w:rsidRPr="00663F82" w:rsidRDefault="00A346F4" w:rsidP="00C83BB7">
            <w:pPr>
              <w:contextualSpacing/>
            </w:pPr>
            <w:r w:rsidRPr="00663F82">
              <w:t>Центр «Росток»</w:t>
            </w:r>
          </w:p>
        </w:tc>
        <w:tc>
          <w:tcPr>
            <w:tcW w:w="5760" w:type="dxa"/>
            <w:vMerge w:val="restart"/>
          </w:tcPr>
          <w:p w:rsidR="00A346F4" w:rsidRPr="00663F82" w:rsidRDefault="00A346F4" w:rsidP="00C83BB7">
            <w:pPr>
              <w:contextualSpacing/>
            </w:pPr>
            <w:r w:rsidRPr="00663F82">
              <w:t>Направление детей в лечебные учреждения для получения специализированной медицинской помощи.</w:t>
            </w:r>
          </w:p>
        </w:tc>
      </w:tr>
      <w:tr w:rsidR="00A346F4" w:rsidRPr="00663F82" w:rsidTr="00C83BB7">
        <w:trPr>
          <w:cantSplit/>
          <w:jc w:val="center"/>
        </w:trPr>
        <w:tc>
          <w:tcPr>
            <w:tcW w:w="606" w:type="dxa"/>
          </w:tcPr>
          <w:p w:rsidR="00A346F4" w:rsidRPr="00663F82" w:rsidRDefault="00A346F4" w:rsidP="00C83BB7">
            <w:pPr>
              <w:contextualSpacing/>
            </w:pPr>
            <w:r w:rsidRPr="00663F82">
              <w:t>2.</w:t>
            </w:r>
          </w:p>
        </w:tc>
        <w:tc>
          <w:tcPr>
            <w:tcW w:w="3600" w:type="dxa"/>
          </w:tcPr>
          <w:p w:rsidR="00A346F4" w:rsidRPr="00663F82" w:rsidRDefault="00A346F4" w:rsidP="00C83BB7">
            <w:pPr>
              <w:contextualSpacing/>
            </w:pPr>
            <w:r w:rsidRPr="00663F82">
              <w:t>Центр психического здоровья детей и подростков.</w:t>
            </w:r>
          </w:p>
        </w:tc>
        <w:tc>
          <w:tcPr>
            <w:tcW w:w="5760" w:type="dxa"/>
            <w:vMerge/>
          </w:tcPr>
          <w:p w:rsidR="00A346F4" w:rsidRPr="00663F82" w:rsidRDefault="00A346F4" w:rsidP="00C83BB7">
            <w:pPr>
              <w:contextualSpacing/>
            </w:pPr>
          </w:p>
        </w:tc>
      </w:tr>
      <w:tr w:rsidR="00A346F4" w:rsidRPr="00663F82" w:rsidTr="00C83BB7">
        <w:trPr>
          <w:jc w:val="center"/>
        </w:trPr>
        <w:tc>
          <w:tcPr>
            <w:tcW w:w="606" w:type="dxa"/>
          </w:tcPr>
          <w:p w:rsidR="00A346F4" w:rsidRPr="00663F82" w:rsidRDefault="00A346F4" w:rsidP="00C83BB7">
            <w:pPr>
              <w:contextualSpacing/>
            </w:pPr>
            <w:r w:rsidRPr="00663F82">
              <w:t>3.</w:t>
            </w:r>
          </w:p>
        </w:tc>
        <w:tc>
          <w:tcPr>
            <w:tcW w:w="3600" w:type="dxa"/>
          </w:tcPr>
          <w:p w:rsidR="00A346F4" w:rsidRPr="00963DB5" w:rsidRDefault="00A346F4" w:rsidP="00C83BB7">
            <w:pPr>
              <w:pStyle w:val="a6"/>
              <w:contextualSpacing/>
              <w:jc w:val="both"/>
              <w:rPr>
                <w:sz w:val="24"/>
              </w:rPr>
            </w:pPr>
            <w:r w:rsidRPr="00963DB5">
              <w:rPr>
                <w:b w:val="0"/>
                <w:color w:val="auto"/>
                <w:sz w:val="24"/>
              </w:rPr>
              <w:t>Отдел опеки и попечительства администрации г.</w:t>
            </w:r>
            <w:r>
              <w:rPr>
                <w:b w:val="0"/>
                <w:color w:val="auto"/>
                <w:sz w:val="24"/>
                <w:lang w:val="ru-RU"/>
              </w:rPr>
              <w:t xml:space="preserve"> </w:t>
            </w:r>
            <w:r w:rsidRPr="00963DB5">
              <w:rPr>
                <w:b w:val="0"/>
                <w:color w:val="auto"/>
                <w:sz w:val="24"/>
              </w:rPr>
              <w:t>Каменска-Уральского.</w:t>
            </w:r>
          </w:p>
        </w:tc>
        <w:tc>
          <w:tcPr>
            <w:tcW w:w="5760" w:type="dxa"/>
          </w:tcPr>
          <w:p w:rsidR="00A346F4" w:rsidRPr="00663F82" w:rsidRDefault="00A346F4" w:rsidP="00C83BB7">
            <w:pPr>
              <w:contextualSpacing/>
            </w:pPr>
            <w:r w:rsidRPr="00663F82">
              <w:t>Подготовка пакета документов на лишение родительских прав.</w:t>
            </w:r>
          </w:p>
        </w:tc>
      </w:tr>
      <w:tr w:rsidR="00A346F4" w:rsidRPr="00663F82" w:rsidTr="00C83BB7">
        <w:trPr>
          <w:jc w:val="center"/>
        </w:trPr>
        <w:tc>
          <w:tcPr>
            <w:tcW w:w="606" w:type="dxa"/>
          </w:tcPr>
          <w:p w:rsidR="00A346F4" w:rsidRPr="00663F82" w:rsidRDefault="00A346F4" w:rsidP="00C83BB7">
            <w:pPr>
              <w:contextualSpacing/>
            </w:pPr>
            <w:r w:rsidRPr="00663F82">
              <w:t>4.</w:t>
            </w:r>
          </w:p>
        </w:tc>
        <w:tc>
          <w:tcPr>
            <w:tcW w:w="3600" w:type="dxa"/>
          </w:tcPr>
          <w:p w:rsidR="00A346F4" w:rsidRPr="00663F82" w:rsidRDefault="00A346F4" w:rsidP="00C83BB7">
            <w:pPr>
              <w:contextualSpacing/>
            </w:pPr>
            <w:r w:rsidRPr="00663F82">
              <w:t>Центр психолого-медико-социального сопровождения</w:t>
            </w:r>
          </w:p>
        </w:tc>
        <w:tc>
          <w:tcPr>
            <w:tcW w:w="5760" w:type="dxa"/>
          </w:tcPr>
          <w:p w:rsidR="00A346F4" w:rsidRPr="00663F82" w:rsidRDefault="00A346F4" w:rsidP="00C83BB7">
            <w:pPr>
              <w:contextualSpacing/>
            </w:pPr>
            <w:r w:rsidRPr="00663F82">
              <w:t>Уточняющая диагностика, определение образовательного маршрута</w:t>
            </w:r>
          </w:p>
        </w:tc>
      </w:tr>
      <w:tr w:rsidR="00A346F4" w:rsidRPr="00663F82" w:rsidTr="00C83BB7">
        <w:trPr>
          <w:jc w:val="center"/>
        </w:trPr>
        <w:tc>
          <w:tcPr>
            <w:tcW w:w="606" w:type="dxa"/>
          </w:tcPr>
          <w:p w:rsidR="00A346F4" w:rsidRPr="00663F82" w:rsidRDefault="00A346F4" w:rsidP="00C83BB7">
            <w:pPr>
              <w:contextualSpacing/>
            </w:pPr>
            <w:r w:rsidRPr="00663F82">
              <w:t>5.</w:t>
            </w:r>
          </w:p>
        </w:tc>
        <w:tc>
          <w:tcPr>
            <w:tcW w:w="3600" w:type="dxa"/>
          </w:tcPr>
          <w:p w:rsidR="00A346F4" w:rsidRPr="00663F82" w:rsidRDefault="00A346F4" w:rsidP="00C83BB7">
            <w:pPr>
              <w:contextualSpacing/>
            </w:pPr>
            <w:r w:rsidRPr="00663F82">
              <w:t>Каменск-Уральский педагогический колледж</w:t>
            </w:r>
          </w:p>
        </w:tc>
        <w:tc>
          <w:tcPr>
            <w:tcW w:w="5760" w:type="dxa"/>
          </w:tcPr>
          <w:p w:rsidR="00A346F4" w:rsidRPr="00663F82" w:rsidRDefault="00A346F4" w:rsidP="00C83BB7">
            <w:pPr>
              <w:contextualSpacing/>
            </w:pPr>
            <w:r w:rsidRPr="00663F82">
              <w:t xml:space="preserve">Обучение педагогов. Консультирование педагогов в процессе аттестации.  </w:t>
            </w:r>
          </w:p>
          <w:p w:rsidR="00A346F4" w:rsidRPr="00663F82" w:rsidRDefault="00A346F4" w:rsidP="00C83BB7">
            <w:pPr>
              <w:contextualSpacing/>
            </w:pPr>
            <w:r w:rsidRPr="00663F82">
              <w:t>Курсовая подготовка педагогических кадров.</w:t>
            </w:r>
          </w:p>
        </w:tc>
      </w:tr>
      <w:tr w:rsidR="00A346F4" w:rsidRPr="00663F82" w:rsidTr="00C83BB7">
        <w:trPr>
          <w:jc w:val="center"/>
        </w:trPr>
        <w:tc>
          <w:tcPr>
            <w:tcW w:w="606" w:type="dxa"/>
          </w:tcPr>
          <w:p w:rsidR="00A346F4" w:rsidRPr="00663F82" w:rsidRDefault="00A346F4" w:rsidP="00C83BB7">
            <w:pPr>
              <w:contextualSpacing/>
            </w:pPr>
            <w:r w:rsidRPr="00663F82">
              <w:t>6.</w:t>
            </w:r>
          </w:p>
        </w:tc>
        <w:tc>
          <w:tcPr>
            <w:tcW w:w="3600" w:type="dxa"/>
          </w:tcPr>
          <w:p w:rsidR="00A346F4" w:rsidRPr="00663F82" w:rsidRDefault="00A346F4" w:rsidP="00C83BB7">
            <w:pPr>
              <w:contextualSpacing/>
            </w:pPr>
            <w:r w:rsidRPr="00663F82">
              <w:t>Общеобразовательная школа №35</w:t>
            </w:r>
          </w:p>
        </w:tc>
        <w:tc>
          <w:tcPr>
            <w:tcW w:w="5760" w:type="dxa"/>
          </w:tcPr>
          <w:p w:rsidR="00A346F4" w:rsidRPr="00663F82" w:rsidRDefault="00A346F4" w:rsidP="00C83BB7">
            <w:pPr>
              <w:contextualSpacing/>
            </w:pPr>
            <w:r w:rsidRPr="00663F82">
              <w:t>Осуществление преемственности профессиональных сообществ ДОУ и школы</w:t>
            </w:r>
          </w:p>
        </w:tc>
      </w:tr>
    </w:tbl>
    <w:p w:rsidR="00A346F4" w:rsidRDefault="00A346F4" w:rsidP="00A346F4">
      <w:pPr>
        <w:ind w:firstLine="567"/>
        <w:contextualSpacing/>
        <w:jc w:val="both"/>
        <w:rPr>
          <w:b/>
        </w:rPr>
      </w:pPr>
      <w:r w:rsidRPr="000E25ED">
        <w:rPr>
          <w:b/>
        </w:rPr>
        <w:t>Вывод: анализируя взаимодействие с другими учреждениями, необходимо отметить хороший уровень профессионального сотрудничества. Тем не менее, актуальным остается совершенствование уровня компетентного общения при решении управленческих задач.</w:t>
      </w:r>
    </w:p>
    <w:p w:rsidR="00A346F4" w:rsidRPr="003E6A6B" w:rsidRDefault="00A346F4" w:rsidP="00A346F4">
      <w:pPr>
        <w:pStyle w:val="af5"/>
        <w:numPr>
          <w:ilvl w:val="0"/>
          <w:numId w:val="16"/>
        </w:numPr>
        <w:spacing w:after="0" w:line="240" w:lineRule="auto"/>
        <w:jc w:val="both"/>
        <w:outlineLvl w:val="0"/>
        <w:rPr>
          <w:rFonts w:ascii="Times New Roman" w:eastAsia="Times New Roman" w:hAnsi="Times New Roman"/>
          <w:b/>
          <w:bCs/>
          <w:kern w:val="36"/>
          <w:sz w:val="24"/>
          <w:szCs w:val="24"/>
          <w:lang w:eastAsia="ru-RU"/>
        </w:rPr>
      </w:pPr>
      <w:r w:rsidRPr="003E6A6B">
        <w:rPr>
          <w:rFonts w:ascii="Times New Roman" w:eastAsia="Times New Roman" w:hAnsi="Times New Roman"/>
          <w:b/>
          <w:bCs/>
          <w:kern w:val="36"/>
          <w:sz w:val="24"/>
          <w:szCs w:val="24"/>
          <w:lang w:eastAsia="ru-RU"/>
        </w:rPr>
        <w:t>Качество взаимодействия детского сада и семьи</w:t>
      </w:r>
    </w:p>
    <w:p w:rsidR="00A346F4" w:rsidRPr="00065F58" w:rsidRDefault="00A346F4" w:rsidP="00A346F4">
      <w:pPr>
        <w:jc w:val="both"/>
      </w:pPr>
      <w:r>
        <w:t xml:space="preserve">      </w:t>
      </w:r>
      <w:r w:rsidRPr="00065F58">
        <w:t xml:space="preserve">Коллектив детского сада осознает, что ведущая роль в воспитании ребенка принадлежит семье, однако, педагоги сталкиваются с проблемами: некоторые родители  не хотят участвовать в педагогическом процессе. </w:t>
      </w:r>
    </w:p>
    <w:p w:rsidR="00A346F4" w:rsidRPr="00065F58" w:rsidRDefault="00A346F4" w:rsidP="00A346F4">
      <w:pPr>
        <w:jc w:val="both"/>
      </w:pPr>
      <w:r>
        <w:t xml:space="preserve">       </w:t>
      </w:r>
      <w:r w:rsidRPr="00065F58">
        <w:t>Одним из важнейших направлений в работе детского сада является включение родителей в учебно-воспитательный процесс как равноправных партнеров. Постоянно осуществляется изучение образовательных запросов родителей, проектируются условия для их удовлетворения. Первым шагом в работе с семьей является мотивация родителей на своего ребенка, вторым – вовлечение в совместную работу «Детский сад + семья».</w:t>
      </w:r>
    </w:p>
    <w:p w:rsidR="00A346F4" w:rsidRPr="00065F58" w:rsidRDefault="00A346F4" w:rsidP="00A346F4">
      <w:pPr>
        <w:widowControl w:val="0"/>
        <w:jc w:val="both"/>
      </w:pPr>
      <w:r>
        <w:t xml:space="preserve">           </w:t>
      </w:r>
      <w:r w:rsidRPr="00065F58">
        <w:t>В детском саду наиболее активно используются следующие психолого-педагогические формы работы с родителями: консультативно-рекомендательная, лекционно-просветительская, индивидуальный практикум для родителей, организация «круглых столов», родительских конференций, детских утренников и праздников, открытых занятий.</w:t>
      </w:r>
    </w:p>
    <w:p w:rsidR="00A346F4" w:rsidRPr="00065F58" w:rsidRDefault="00A346F4" w:rsidP="00A346F4">
      <w:pPr>
        <w:jc w:val="both"/>
      </w:pPr>
      <w:r>
        <w:t xml:space="preserve">     </w:t>
      </w:r>
      <w:r w:rsidRPr="00065F58">
        <w:t>Консультативно-рекомендательная форма включает результаты  первичной диагностики, консультации. В беседах родители получают необходимые знания по различным вопросам воспитания детей, получают ответы на возникающие вопросы, знакомятся с современной литературой, раскрывающей содержание той или иной проблемы. На практических занятиях родители получают знания по формированию тех или иных умений и навыков у ребенка, например, по формированию устной речи у детей с ТНР и т.д.</w:t>
      </w:r>
    </w:p>
    <w:p w:rsidR="00A346F4" w:rsidRDefault="00A346F4" w:rsidP="00A346F4">
      <w:pPr>
        <w:jc w:val="both"/>
      </w:pPr>
      <w:r>
        <w:lastRenderedPageBreak/>
        <w:t xml:space="preserve">       </w:t>
      </w:r>
      <w:r w:rsidRPr="00065F58">
        <w:t>Нормативно-правовые отношения с родителями регулируются  договором с родителями, а также Уставом Детского сада.  В Уставе Детского сада определено, что родители являются непосредственными участниками образовательного процесса</w:t>
      </w:r>
      <w:r>
        <w:t>.</w:t>
      </w:r>
    </w:p>
    <w:p w:rsidR="00A346F4" w:rsidRPr="00065F58" w:rsidRDefault="00A346F4" w:rsidP="00A346F4">
      <w:pPr>
        <w:jc w:val="both"/>
      </w:pPr>
      <w:r>
        <w:t xml:space="preserve">      </w:t>
      </w:r>
      <w:r w:rsidRPr="00065F58">
        <w:t>Активно работает родительский комитет, который участвует в образовательном процессе. Совместно решаются такие вопросы как организация детских праздников, распределение обязанностей общественного контроля, организация благотворительной помощи детскому саду и ряд других.</w:t>
      </w:r>
    </w:p>
    <w:p w:rsidR="00A346F4" w:rsidRPr="00065F58" w:rsidRDefault="00A346F4" w:rsidP="00A346F4">
      <w:pPr>
        <w:tabs>
          <w:tab w:val="left" w:pos="567"/>
        </w:tabs>
        <w:jc w:val="both"/>
      </w:pPr>
      <w:r>
        <w:t xml:space="preserve">      </w:t>
      </w:r>
      <w:r w:rsidRPr="00065F58">
        <w:t>В тесном взаимодействии с родителями педагоги проводят диагностику развития детей, планируют образовательный процесс. Происходит двусторонний обмен информацией, который позволяет правильно поставить развивающие задачи, создать условия для их реализации.</w:t>
      </w:r>
    </w:p>
    <w:p w:rsidR="00A346F4" w:rsidRPr="00065F58" w:rsidRDefault="00A346F4" w:rsidP="00A346F4">
      <w:pPr>
        <w:jc w:val="both"/>
      </w:pPr>
      <w:r>
        <w:t xml:space="preserve">      </w:t>
      </w:r>
      <w:r w:rsidRPr="00065F58">
        <w:t xml:space="preserve">Дефектолог и логопед постоянно информируют родителей о динамике развития каждого ребенка в индивидуальном порядке, дают рекомендации по развитию высших психических функций в домашних условиях. Разработан комплексный план работы с родителями для групп компенсирующего вида. </w:t>
      </w:r>
    </w:p>
    <w:p w:rsidR="00A346F4" w:rsidRPr="00065F58" w:rsidRDefault="00A346F4" w:rsidP="00A346F4">
      <w:pPr>
        <w:tabs>
          <w:tab w:val="left" w:pos="567"/>
        </w:tabs>
        <w:jc w:val="both"/>
      </w:pPr>
      <w:r>
        <w:t xml:space="preserve">     </w:t>
      </w:r>
      <w:r w:rsidRPr="00065F58">
        <w:t xml:space="preserve">Традиционными в детском саду стали выставки совместного творчества детей и родителей в детском саду </w:t>
      </w:r>
      <w:r>
        <w:t>и на уровне города: «Осенняя палитра</w:t>
      </w:r>
      <w:r w:rsidRPr="00065F58">
        <w:t>» (оригинальные поделки из природного материала), «Новогодние сюрпризы нашей семьи», «Ландшафтный дизайн» и т.д.</w:t>
      </w:r>
    </w:p>
    <w:p w:rsidR="00A346F4" w:rsidRPr="00065F58" w:rsidRDefault="00A346F4" w:rsidP="00A346F4">
      <w:pPr>
        <w:jc w:val="both"/>
      </w:pPr>
      <w:r>
        <w:t xml:space="preserve">     </w:t>
      </w:r>
      <w:r w:rsidRPr="00065F58">
        <w:t xml:space="preserve">Одной из задач сотрудничества является педагогическое просвещение родителей. </w:t>
      </w:r>
      <w:r>
        <w:t xml:space="preserve">На сайте детского сада в разделе «Шпаргалка для родителей» размещена актуальная информация по воспитанию детей, которая регулярно обновляется.  </w:t>
      </w:r>
      <w:r w:rsidRPr="00065F58">
        <w:t xml:space="preserve">В методическом кабинете </w:t>
      </w:r>
      <w:r>
        <w:t xml:space="preserve">и в группах </w:t>
      </w:r>
      <w:r w:rsidRPr="00065F58">
        <w:t>детского сада создана библиотека для родителей, которая имеет различную тематическую направленность: правила безопасного поведения дома, вопросы упрямства и капризов, как найти подход к своему ребенку и многое другое. Родители имеют возможность взять литературу домой для ознакомления. Организация взаимодействия детского сада и семьи обеспечивают позитивные результаты в развитии детей:  эффективнее становится психолого-педагогическая помощь в коррекции психического развития, быстрее происходит формирование психологического базиса для полноценного развития личности каждого ребенка, предупреждаются вторичные отклонения, процессы адаптации к школе проходят более успешно.</w:t>
      </w:r>
    </w:p>
    <w:p w:rsidR="00A346F4" w:rsidRPr="00065F58" w:rsidRDefault="00A346F4" w:rsidP="00A346F4">
      <w:pPr>
        <w:pStyle w:val="af5"/>
        <w:rPr>
          <w:rFonts w:ascii="Times New Roman" w:hAnsi="Times New Roman"/>
          <w:b/>
          <w:i/>
          <w:sz w:val="24"/>
          <w:szCs w:val="24"/>
        </w:rPr>
      </w:pPr>
      <w:r>
        <w:rPr>
          <w:rFonts w:ascii="Times New Roman" w:hAnsi="Times New Roman"/>
          <w:b/>
          <w:i/>
          <w:sz w:val="24"/>
          <w:szCs w:val="24"/>
        </w:rPr>
        <w:t xml:space="preserve">          </w:t>
      </w:r>
      <w:r w:rsidRPr="00065F58">
        <w:rPr>
          <w:rFonts w:ascii="Times New Roman" w:hAnsi="Times New Roman"/>
          <w:b/>
          <w:i/>
          <w:sz w:val="24"/>
          <w:szCs w:val="24"/>
        </w:rPr>
        <w:t>Показатели удовлетворенности родителей работой детского сада</w:t>
      </w:r>
    </w:p>
    <w:tbl>
      <w:tblPr>
        <w:tblW w:w="86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844"/>
        <w:gridCol w:w="1844"/>
        <w:gridCol w:w="1844"/>
      </w:tblGrid>
      <w:tr w:rsidR="00A346F4" w:rsidRPr="00663F82" w:rsidTr="00C83BB7">
        <w:trPr>
          <w:trHeight w:val="635"/>
        </w:trPr>
        <w:tc>
          <w:tcPr>
            <w:tcW w:w="3118" w:type="dxa"/>
            <w:shd w:val="clear" w:color="auto" w:fill="auto"/>
          </w:tcPr>
          <w:p w:rsidR="00A346F4" w:rsidRPr="00663F82" w:rsidRDefault="00A346F4" w:rsidP="00C83BB7">
            <w:pPr>
              <w:contextualSpacing/>
              <w:jc w:val="center"/>
            </w:pPr>
            <w:r w:rsidRPr="00663F82">
              <w:t>Услуги</w:t>
            </w:r>
          </w:p>
        </w:tc>
        <w:tc>
          <w:tcPr>
            <w:tcW w:w="1844" w:type="dxa"/>
          </w:tcPr>
          <w:p w:rsidR="00A346F4" w:rsidRPr="00663F82" w:rsidRDefault="00A346F4" w:rsidP="00C83BB7">
            <w:pPr>
              <w:contextualSpacing/>
              <w:jc w:val="center"/>
            </w:pPr>
            <w:r>
              <w:t>2013-2014</w:t>
            </w:r>
          </w:p>
          <w:p w:rsidR="00A346F4" w:rsidRPr="00663F82" w:rsidRDefault="00A346F4" w:rsidP="00C83BB7">
            <w:pPr>
              <w:contextualSpacing/>
              <w:jc w:val="center"/>
            </w:pPr>
            <w:proofErr w:type="spellStart"/>
            <w:r w:rsidRPr="00663F82">
              <w:t>уч.г</w:t>
            </w:r>
            <w:proofErr w:type="spellEnd"/>
            <w:r w:rsidRPr="00663F82">
              <w:t>.</w:t>
            </w:r>
          </w:p>
        </w:tc>
        <w:tc>
          <w:tcPr>
            <w:tcW w:w="1844" w:type="dxa"/>
          </w:tcPr>
          <w:p w:rsidR="00A346F4" w:rsidRPr="00663F82" w:rsidRDefault="00A346F4" w:rsidP="00C83BB7">
            <w:pPr>
              <w:contextualSpacing/>
              <w:jc w:val="center"/>
            </w:pPr>
            <w:r>
              <w:t>2014-2015</w:t>
            </w:r>
          </w:p>
          <w:p w:rsidR="00A346F4" w:rsidRPr="00663F82" w:rsidRDefault="00A346F4" w:rsidP="00C83BB7">
            <w:pPr>
              <w:contextualSpacing/>
              <w:jc w:val="center"/>
            </w:pPr>
            <w:proofErr w:type="spellStart"/>
            <w:r w:rsidRPr="00663F82">
              <w:t>уч.г</w:t>
            </w:r>
            <w:proofErr w:type="spellEnd"/>
            <w:r w:rsidRPr="00663F82">
              <w:t>.</w:t>
            </w:r>
          </w:p>
        </w:tc>
        <w:tc>
          <w:tcPr>
            <w:tcW w:w="1844" w:type="dxa"/>
            <w:shd w:val="clear" w:color="auto" w:fill="auto"/>
          </w:tcPr>
          <w:p w:rsidR="00A346F4" w:rsidRPr="00663F82" w:rsidRDefault="00A346F4" w:rsidP="00C83BB7">
            <w:pPr>
              <w:contextualSpacing/>
              <w:jc w:val="center"/>
            </w:pPr>
            <w:r>
              <w:t xml:space="preserve">2015-2016 </w:t>
            </w:r>
            <w:proofErr w:type="spellStart"/>
            <w:r>
              <w:t>уч.г</w:t>
            </w:r>
            <w:proofErr w:type="spellEnd"/>
            <w:r>
              <w:t>.</w:t>
            </w:r>
          </w:p>
        </w:tc>
      </w:tr>
      <w:tr w:rsidR="00A346F4" w:rsidRPr="00663F82" w:rsidTr="00C83BB7">
        <w:tc>
          <w:tcPr>
            <w:tcW w:w="3118" w:type="dxa"/>
            <w:shd w:val="clear" w:color="auto" w:fill="auto"/>
          </w:tcPr>
          <w:p w:rsidR="00A346F4" w:rsidRPr="00663F82" w:rsidRDefault="00A346F4" w:rsidP="00C83BB7">
            <w:pPr>
              <w:contextualSpacing/>
            </w:pPr>
            <w:r w:rsidRPr="00663F82">
              <w:t>Образовательные</w:t>
            </w:r>
          </w:p>
        </w:tc>
        <w:tc>
          <w:tcPr>
            <w:tcW w:w="1844" w:type="dxa"/>
          </w:tcPr>
          <w:p w:rsidR="00A346F4" w:rsidRPr="00663F82" w:rsidRDefault="00A346F4" w:rsidP="00C83BB7">
            <w:pPr>
              <w:contextualSpacing/>
              <w:jc w:val="center"/>
            </w:pPr>
            <w:r w:rsidRPr="00663F82">
              <w:t>94%</w:t>
            </w:r>
          </w:p>
        </w:tc>
        <w:tc>
          <w:tcPr>
            <w:tcW w:w="1844" w:type="dxa"/>
          </w:tcPr>
          <w:p w:rsidR="00A346F4" w:rsidRPr="00663F82" w:rsidRDefault="00A346F4" w:rsidP="00C83BB7">
            <w:pPr>
              <w:contextualSpacing/>
              <w:jc w:val="center"/>
            </w:pPr>
            <w:r w:rsidRPr="00663F82">
              <w:t>95%</w:t>
            </w:r>
          </w:p>
        </w:tc>
        <w:tc>
          <w:tcPr>
            <w:tcW w:w="1844" w:type="dxa"/>
            <w:shd w:val="clear" w:color="auto" w:fill="auto"/>
          </w:tcPr>
          <w:p w:rsidR="00A346F4" w:rsidRPr="00663F82" w:rsidRDefault="00A346F4" w:rsidP="00C83BB7">
            <w:pPr>
              <w:contextualSpacing/>
              <w:jc w:val="center"/>
            </w:pPr>
            <w:r>
              <w:t>68%</w:t>
            </w:r>
          </w:p>
        </w:tc>
      </w:tr>
      <w:tr w:rsidR="00A346F4" w:rsidRPr="00663F82" w:rsidTr="00C83BB7">
        <w:tc>
          <w:tcPr>
            <w:tcW w:w="3118" w:type="dxa"/>
            <w:shd w:val="clear" w:color="auto" w:fill="auto"/>
          </w:tcPr>
          <w:p w:rsidR="00A346F4" w:rsidRPr="00663F82" w:rsidRDefault="00A346F4" w:rsidP="00C83BB7">
            <w:pPr>
              <w:contextualSpacing/>
            </w:pPr>
            <w:r w:rsidRPr="00663F82">
              <w:t>Медицинские</w:t>
            </w:r>
          </w:p>
        </w:tc>
        <w:tc>
          <w:tcPr>
            <w:tcW w:w="1844" w:type="dxa"/>
          </w:tcPr>
          <w:p w:rsidR="00A346F4" w:rsidRPr="00663F82" w:rsidRDefault="00A346F4" w:rsidP="00C83BB7">
            <w:pPr>
              <w:contextualSpacing/>
              <w:jc w:val="center"/>
            </w:pPr>
            <w:r>
              <w:t>95</w:t>
            </w:r>
            <w:r w:rsidRPr="00663F82">
              <w:t>%</w:t>
            </w:r>
          </w:p>
        </w:tc>
        <w:tc>
          <w:tcPr>
            <w:tcW w:w="1844" w:type="dxa"/>
          </w:tcPr>
          <w:p w:rsidR="00A346F4" w:rsidRPr="00663F82" w:rsidRDefault="00A346F4" w:rsidP="00C83BB7">
            <w:pPr>
              <w:contextualSpacing/>
              <w:jc w:val="center"/>
            </w:pPr>
            <w:r>
              <w:t>87</w:t>
            </w:r>
            <w:r w:rsidRPr="00663F82">
              <w:t>%</w:t>
            </w:r>
          </w:p>
        </w:tc>
        <w:tc>
          <w:tcPr>
            <w:tcW w:w="1844" w:type="dxa"/>
            <w:shd w:val="clear" w:color="auto" w:fill="auto"/>
          </w:tcPr>
          <w:p w:rsidR="00A346F4" w:rsidRPr="00663F82" w:rsidRDefault="00A346F4" w:rsidP="00C83BB7">
            <w:pPr>
              <w:contextualSpacing/>
              <w:jc w:val="center"/>
            </w:pPr>
            <w:r>
              <w:t>80%</w:t>
            </w:r>
          </w:p>
        </w:tc>
      </w:tr>
      <w:tr w:rsidR="00A346F4" w:rsidRPr="00663F82" w:rsidTr="00C83BB7">
        <w:tc>
          <w:tcPr>
            <w:tcW w:w="3118" w:type="dxa"/>
            <w:shd w:val="clear" w:color="auto" w:fill="auto"/>
          </w:tcPr>
          <w:p w:rsidR="00A346F4" w:rsidRPr="00663F82" w:rsidRDefault="00A346F4" w:rsidP="00C83BB7">
            <w:pPr>
              <w:contextualSpacing/>
            </w:pPr>
            <w:r w:rsidRPr="00663F82">
              <w:t>Питание</w:t>
            </w:r>
          </w:p>
        </w:tc>
        <w:tc>
          <w:tcPr>
            <w:tcW w:w="1844" w:type="dxa"/>
          </w:tcPr>
          <w:p w:rsidR="00A346F4" w:rsidRPr="00663F82" w:rsidRDefault="00A346F4" w:rsidP="00C83BB7">
            <w:pPr>
              <w:contextualSpacing/>
              <w:jc w:val="center"/>
            </w:pPr>
            <w:r>
              <w:t>8</w:t>
            </w:r>
            <w:r w:rsidRPr="00663F82">
              <w:t>7%</w:t>
            </w:r>
          </w:p>
        </w:tc>
        <w:tc>
          <w:tcPr>
            <w:tcW w:w="1844" w:type="dxa"/>
          </w:tcPr>
          <w:p w:rsidR="00A346F4" w:rsidRPr="00663F82" w:rsidRDefault="00A346F4" w:rsidP="00C83BB7">
            <w:pPr>
              <w:contextualSpacing/>
              <w:jc w:val="center"/>
            </w:pPr>
            <w:r>
              <w:t>92</w:t>
            </w:r>
            <w:r w:rsidRPr="00663F82">
              <w:t>%</w:t>
            </w:r>
          </w:p>
        </w:tc>
        <w:tc>
          <w:tcPr>
            <w:tcW w:w="1844" w:type="dxa"/>
            <w:shd w:val="clear" w:color="auto" w:fill="auto"/>
          </w:tcPr>
          <w:p w:rsidR="00A346F4" w:rsidRPr="00663F82" w:rsidRDefault="00A346F4" w:rsidP="00C83BB7">
            <w:pPr>
              <w:contextualSpacing/>
              <w:jc w:val="center"/>
            </w:pPr>
            <w:r>
              <w:t>80%</w:t>
            </w:r>
          </w:p>
        </w:tc>
      </w:tr>
      <w:tr w:rsidR="00A346F4" w:rsidRPr="00663F82" w:rsidTr="00C83BB7">
        <w:tc>
          <w:tcPr>
            <w:tcW w:w="3118" w:type="dxa"/>
            <w:shd w:val="clear" w:color="auto" w:fill="auto"/>
          </w:tcPr>
          <w:p w:rsidR="00A346F4" w:rsidRPr="00663F82" w:rsidRDefault="00A346F4" w:rsidP="00C83BB7">
            <w:pPr>
              <w:contextualSpacing/>
            </w:pPr>
            <w:r w:rsidRPr="00663F82">
              <w:t>Физическое развитие детей</w:t>
            </w:r>
          </w:p>
        </w:tc>
        <w:tc>
          <w:tcPr>
            <w:tcW w:w="1844" w:type="dxa"/>
          </w:tcPr>
          <w:p w:rsidR="00A346F4" w:rsidRPr="00663F82" w:rsidRDefault="00A346F4" w:rsidP="00C83BB7">
            <w:pPr>
              <w:contextualSpacing/>
              <w:jc w:val="center"/>
            </w:pPr>
            <w:r>
              <w:t>92</w:t>
            </w:r>
            <w:r w:rsidRPr="00663F82">
              <w:t>%</w:t>
            </w:r>
          </w:p>
        </w:tc>
        <w:tc>
          <w:tcPr>
            <w:tcW w:w="1844" w:type="dxa"/>
          </w:tcPr>
          <w:p w:rsidR="00A346F4" w:rsidRPr="00663F82" w:rsidRDefault="00A346F4" w:rsidP="00C83BB7">
            <w:pPr>
              <w:contextualSpacing/>
              <w:jc w:val="center"/>
            </w:pPr>
            <w:r>
              <w:t>93</w:t>
            </w:r>
            <w:r w:rsidRPr="00663F82">
              <w:t>%</w:t>
            </w:r>
          </w:p>
        </w:tc>
        <w:tc>
          <w:tcPr>
            <w:tcW w:w="1844" w:type="dxa"/>
            <w:shd w:val="clear" w:color="auto" w:fill="auto"/>
          </w:tcPr>
          <w:p w:rsidR="00A346F4" w:rsidRPr="00663F82" w:rsidRDefault="00A346F4" w:rsidP="00C83BB7">
            <w:pPr>
              <w:contextualSpacing/>
              <w:jc w:val="center"/>
            </w:pPr>
            <w:r>
              <w:t>86%</w:t>
            </w:r>
          </w:p>
        </w:tc>
      </w:tr>
    </w:tbl>
    <w:p w:rsidR="00A346F4" w:rsidRPr="00833254" w:rsidRDefault="00A346F4" w:rsidP="00A346F4">
      <w:pPr>
        <w:numPr>
          <w:ilvl w:val="0"/>
          <w:numId w:val="13"/>
        </w:numPr>
        <w:jc w:val="both"/>
        <w:outlineLvl w:val="0"/>
        <w:rPr>
          <w:b/>
          <w:bCs/>
          <w:i/>
          <w:iCs/>
          <w:sz w:val="28"/>
          <w:szCs w:val="28"/>
        </w:rPr>
      </w:pPr>
      <w:r w:rsidRPr="00833254">
        <w:rPr>
          <w:b/>
          <w:bCs/>
          <w:i/>
          <w:iCs/>
          <w:sz w:val="28"/>
          <w:szCs w:val="28"/>
        </w:rPr>
        <w:t>Выводы по итогам года</w:t>
      </w:r>
    </w:p>
    <w:p w:rsidR="00A346F4" w:rsidRPr="002930BD" w:rsidRDefault="00A346F4" w:rsidP="00A346F4">
      <w:r w:rsidRPr="002930BD">
        <w:t> Анализ де</w:t>
      </w:r>
      <w:r>
        <w:t>ятельности детского сада за 2015-2016</w:t>
      </w:r>
      <w:r w:rsidRPr="002930BD">
        <w:t xml:space="preserve"> учебный год показал, что учреждение имеет стабильный уровень функционирования:</w:t>
      </w:r>
    </w:p>
    <w:p w:rsidR="00A346F4" w:rsidRPr="002930BD" w:rsidRDefault="00A346F4" w:rsidP="00A346F4">
      <w:r w:rsidRPr="002930BD">
        <w:t xml:space="preserve">- </w:t>
      </w:r>
      <w:r>
        <w:t>у</w:t>
      </w:r>
      <w:r w:rsidRPr="002930BD">
        <w:t xml:space="preserve">чреждение </w:t>
      </w:r>
      <w:r>
        <w:t>функционирует в режиме развития;</w:t>
      </w:r>
    </w:p>
    <w:p w:rsidR="00A346F4" w:rsidRPr="002930BD" w:rsidRDefault="00A346F4" w:rsidP="00A346F4">
      <w:r>
        <w:t xml:space="preserve">- </w:t>
      </w:r>
      <w:r w:rsidRPr="002930BD">
        <w:t>приведена в соответствии нормативно-правовая база;</w:t>
      </w:r>
    </w:p>
    <w:p w:rsidR="00A346F4" w:rsidRDefault="00A346F4" w:rsidP="00A346F4">
      <w:r w:rsidRPr="002930BD">
        <w:t xml:space="preserve">- положительные результаты освоения детьми образовательной </w:t>
      </w:r>
      <w:r>
        <w:t>программы.</w:t>
      </w:r>
    </w:p>
    <w:p w:rsidR="00A346F4" w:rsidRPr="00833254" w:rsidRDefault="00A346F4" w:rsidP="00A346F4">
      <w:pPr>
        <w:numPr>
          <w:ilvl w:val="0"/>
          <w:numId w:val="13"/>
        </w:numPr>
        <w:jc w:val="both"/>
        <w:rPr>
          <w:b/>
          <w:i/>
          <w:sz w:val="28"/>
          <w:szCs w:val="28"/>
        </w:rPr>
      </w:pPr>
      <w:r w:rsidRPr="00833254">
        <w:rPr>
          <w:b/>
          <w:bCs/>
          <w:i/>
          <w:sz w:val="28"/>
          <w:szCs w:val="28"/>
        </w:rPr>
        <w:t>Основные направления ближайшего развития ДОУ</w:t>
      </w:r>
    </w:p>
    <w:p w:rsidR="00A346F4" w:rsidRDefault="00A346F4" w:rsidP="00A346F4">
      <w:r>
        <w:t xml:space="preserve">    </w:t>
      </w:r>
      <w:r w:rsidRPr="002930BD">
        <w:t>Для успешной деятельности в услови</w:t>
      </w:r>
      <w:r>
        <w:t>ях модернизации образования детский сад</w:t>
      </w:r>
      <w:r w:rsidRPr="002930BD">
        <w:t>  должен реализовать следующие на</w:t>
      </w:r>
      <w:r>
        <w:t>правления работы</w:t>
      </w:r>
      <w:r w:rsidRPr="002930BD">
        <w:t>:</w:t>
      </w:r>
    </w:p>
    <w:p w:rsidR="00A346F4" w:rsidRPr="00BD4A6E" w:rsidRDefault="00A346F4" w:rsidP="00A346F4">
      <w:pPr>
        <w:pStyle w:val="af5"/>
        <w:numPr>
          <w:ilvl w:val="0"/>
          <w:numId w:val="12"/>
        </w:num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продолжить работу по внедрению </w:t>
      </w:r>
      <w:r>
        <w:rPr>
          <w:rStyle w:val="news"/>
          <w:rFonts w:ascii="Times New Roman" w:hAnsi="Times New Roman"/>
          <w:sz w:val="24"/>
          <w:szCs w:val="24"/>
        </w:rPr>
        <w:t>федерального</w:t>
      </w:r>
      <w:r w:rsidRPr="00BD4A6E">
        <w:rPr>
          <w:rStyle w:val="news"/>
          <w:rFonts w:ascii="Times New Roman" w:hAnsi="Times New Roman"/>
          <w:sz w:val="24"/>
          <w:szCs w:val="24"/>
        </w:rPr>
        <w:t xml:space="preserve"> государстве</w:t>
      </w:r>
      <w:r>
        <w:rPr>
          <w:rStyle w:val="news"/>
          <w:rFonts w:ascii="Times New Roman" w:hAnsi="Times New Roman"/>
          <w:sz w:val="24"/>
          <w:szCs w:val="24"/>
        </w:rPr>
        <w:t>нного образовательного стандарта</w:t>
      </w:r>
      <w:r w:rsidRPr="00BD4A6E">
        <w:rPr>
          <w:rStyle w:val="news"/>
          <w:rFonts w:ascii="Times New Roman" w:hAnsi="Times New Roman"/>
          <w:sz w:val="24"/>
          <w:szCs w:val="24"/>
        </w:rPr>
        <w:t xml:space="preserve"> с целью повышения качества дошкольного образовани</w:t>
      </w:r>
      <w:r>
        <w:rPr>
          <w:rStyle w:val="news"/>
          <w:rFonts w:ascii="Times New Roman" w:hAnsi="Times New Roman"/>
          <w:sz w:val="24"/>
          <w:szCs w:val="24"/>
        </w:rPr>
        <w:t>я;</w:t>
      </w:r>
      <w:r w:rsidRPr="00BD4A6E">
        <w:rPr>
          <w:rStyle w:val="news"/>
          <w:rFonts w:ascii="Times New Roman" w:hAnsi="Times New Roman"/>
          <w:sz w:val="24"/>
          <w:szCs w:val="24"/>
        </w:rPr>
        <w:t xml:space="preserve">  </w:t>
      </w:r>
    </w:p>
    <w:p w:rsidR="00A346F4" w:rsidRPr="002930BD" w:rsidRDefault="00A346F4" w:rsidP="00A346F4">
      <w:pPr>
        <w:numPr>
          <w:ilvl w:val="0"/>
          <w:numId w:val="12"/>
        </w:numPr>
        <w:jc w:val="both"/>
      </w:pPr>
      <w:r w:rsidRPr="002930BD">
        <w:t>продолжить повышать уровень профессиональных знаний и умений педагогов;</w:t>
      </w:r>
    </w:p>
    <w:p w:rsidR="00A346F4" w:rsidRPr="002930BD" w:rsidRDefault="00A346F4" w:rsidP="00A346F4">
      <w:pPr>
        <w:numPr>
          <w:ilvl w:val="0"/>
          <w:numId w:val="12"/>
        </w:numPr>
        <w:jc w:val="both"/>
      </w:pPr>
      <w:r w:rsidRPr="002930BD">
        <w:t>формировать систему эффективного взаимодействия с семьями воспитанников.</w:t>
      </w:r>
    </w:p>
    <w:p w:rsidR="00A346F4" w:rsidRDefault="00A346F4" w:rsidP="00A346F4">
      <w:pPr>
        <w:numPr>
          <w:ilvl w:val="0"/>
          <w:numId w:val="12"/>
        </w:numPr>
        <w:jc w:val="both"/>
        <w:rPr>
          <w:b/>
          <w:sz w:val="44"/>
          <w:szCs w:val="44"/>
        </w:rPr>
      </w:pPr>
      <w:r w:rsidRPr="002930BD">
        <w:t>совершенствовать материал</w:t>
      </w:r>
      <w:r>
        <w:t>ьно-техническую базу учреждения.</w:t>
      </w:r>
      <w:r w:rsidRPr="00BD4A6E">
        <w:rPr>
          <w:b/>
          <w:sz w:val="44"/>
          <w:szCs w:val="44"/>
        </w:rPr>
        <w:t xml:space="preserve"> </w:t>
      </w:r>
    </w:p>
    <w:p w:rsidR="00A346F4" w:rsidRDefault="00A346F4" w:rsidP="00A346F4">
      <w:pPr>
        <w:ind w:left="720"/>
        <w:jc w:val="both"/>
        <w:rPr>
          <w:b/>
          <w:sz w:val="44"/>
          <w:szCs w:val="44"/>
        </w:rPr>
      </w:pPr>
    </w:p>
    <w:p w:rsidR="00A346F4" w:rsidRPr="00833254" w:rsidRDefault="00A346F4" w:rsidP="00A346F4">
      <w:pPr>
        <w:rPr>
          <w:b/>
          <w:i/>
          <w:sz w:val="28"/>
          <w:szCs w:val="28"/>
        </w:rPr>
      </w:pPr>
      <w:r w:rsidRPr="00833254">
        <w:rPr>
          <w:i/>
          <w:sz w:val="28"/>
          <w:szCs w:val="28"/>
        </w:rPr>
        <w:t xml:space="preserve">     </w:t>
      </w:r>
      <w:r w:rsidRPr="00833254">
        <w:rPr>
          <w:b/>
          <w:i/>
          <w:sz w:val="28"/>
          <w:szCs w:val="28"/>
        </w:rPr>
        <w:t>В соответствии с направлениями работы определились</w:t>
      </w:r>
      <w:r w:rsidRPr="00833254">
        <w:rPr>
          <w:i/>
          <w:sz w:val="28"/>
          <w:szCs w:val="28"/>
        </w:rPr>
        <w:t xml:space="preserve">  </w:t>
      </w:r>
      <w:r w:rsidRPr="00833254">
        <w:rPr>
          <w:b/>
          <w:i/>
          <w:sz w:val="28"/>
          <w:szCs w:val="28"/>
        </w:rPr>
        <w:t>годовые задачи на 2016 – 2017 учебный год:</w:t>
      </w:r>
    </w:p>
    <w:p w:rsidR="00A346F4" w:rsidRDefault="00A346F4" w:rsidP="00A346F4">
      <w:pPr>
        <w:rPr>
          <w:b/>
        </w:rPr>
      </w:pPr>
      <w:r>
        <w:rPr>
          <w:b/>
        </w:rPr>
        <w:t xml:space="preserve">1. </w:t>
      </w:r>
      <w:r w:rsidRPr="00251B06">
        <w:rPr>
          <w:b/>
        </w:rPr>
        <w:t xml:space="preserve">Развивать кадровые условия по реализации ФГОС </w:t>
      </w:r>
      <w:proofErr w:type="gramStart"/>
      <w:r w:rsidRPr="00251B06">
        <w:rPr>
          <w:b/>
        </w:rPr>
        <w:t>ДО</w:t>
      </w:r>
      <w:proofErr w:type="gramEnd"/>
      <w:r w:rsidRPr="00251B06">
        <w:rPr>
          <w:b/>
        </w:rPr>
        <w:t xml:space="preserve"> </w:t>
      </w:r>
      <w:proofErr w:type="gramStart"/>
      <w:r>
        <w:rPr>
          <w:b/>
        </w:rPr>
        <w:t>через</w:t>
      </w:r>
      <w:proofErr w:type="gramEnd"/>
      <w:r w:rsidRPr="00251B06">
        <w:rPr>
          <w:b/>
        </w:rPr>
        <w:t xml:space="preserve"> внедрение развивающих педагогических техн</w:t>
      </w:r>
      <w:r>
        <w:rPr>
          <w:b/>
        </w:rPr>
        <w:t>ологий и форм в работе с детьми</w:t>
      </w:r>
    </w:p>
    <w:p w:rsidR="00A346F4" w:rsidRDefault="00A346F4" w:rsidP="00A346F4">
      <w:pPr>
        <w:rPr>
          <w:b/>
        </w:rPr>
      </w:pPr>
      <w:r>
        <w:rPr>
          <w:b/>
        </w:rPr>
        <w:t>- Игровые педагогические технологии</w:t>
      </w:r>
    </w:p>
    <w:p w:rsidR="00A346F4" w:rsidRDefault="00A346F4" w:rsidP="00A346F4">
      <w:pPr>
        <w:rPr>
          <w:b/>
        </w:rPr>
      </w:pPr>
      <w:r>
        <w:rPr>
          <w:b/>
        </w:rPr>
        <w:t>- Педагогические технологии обучения и развития</w:t>
      </w:r>
    </w:p>
    <w:p w:rsidR="00A346F4" w:rsidRDefault="00A346F4" w:rsidP="00A346F4">
      <w:pPr>
        <w:rPr>
          <w:b/>
        </w:rPr>
      </w:pPr>
      <w:r>
        <w:rPr>
          <w:b/>
        </w:rPr>
        <w:t>- Педагогическая технология – метод проектов</w:t>
      </w:r>
    </w:p>
    <w:p w:rsidR="00A346F4" w:rsidRDefault="00A346F4" w:rsidP="00A346F4">
      <w:pPr>
        <w:rPr>
          <w:b/>
        </w:rPr>
      </w:pPr>
      <w:r>
        <w:rPr>
          <w:b/>
        </w:rPr>
        <w:t>Форм работы:</w:t>
      </w:r>
    </w:p>
    <w:p w:rsidR="00A346F4" w:rsidRDefault="00A346F4" w:rsidP="00A346F4">
      <w:pPr>
        <w:rPr>
          <w:b/>
        </w:rPr>
      </w:pPr>
      <w:r>
        <w:rPr>
          <w:b/>
        </w:rPr>
        <w:t>- «Путешествие по карте»</w:t>
      </w:r>
    </w:p>
    <w:p w:rsidR="00A346F4" w:rsidRDefault="00A346F4" w:rsidP="00A346F4">
      <w:pPr>
        <w:rPr>
          <w:b/>
        </w:rPr>
      </w:pPr>
      <w:r>
        <w:rPr>
          <w:b/>
        </w:rPr>
        <w:t>- «Путешествие по реке времени»</w:t>
      </w:r>
    </w:p>
    <w:p w:rsidR="00A346F4" w:rsidRPr="00251B06" w:rsidRDefault="00A346F4" w:rsidP="00A346F4">
      <w:pPr>
        <w:rPr>
          <w:b/>
        </w:rPr>
      </w:pPr>
      <w:r>
        <w:rPr>
          <w:b/>
        </w:rPr>
        <w:t xml:space="preserve"> </w:t>
      </w:r>
    </w:p>
    <w:p w:rsidR="00A346F4" w:rsidRDefault="00A346F4" w:rsidP="00A346F4">
      <w:pPr>
        <w:pStyle w:val="default0"/>
        <w:spacing w:before="0" w:beforeAutospacing="0" w:after="0" w:afterAutospacing="0"/>
        <w:jc w:val="both"/>
        <w:rPr>
          <w:b/>
        </w:rPr>
      </w:pPr>
      <w:r>
        <w:rPr>
          <w:rStyle w:val="af1"/>
          <w:rFonts w:eastAsia="Calibri"/>
        </w:rPr>
        <w:t xml:space="preserve"> </w:t>
      </w:r>
      <w:r w:rsidRPr="009D0BDE">
        <w:rPr>
          <w:rStyle w:val="af1"/>
          <w:rFonts w:eastAsia="Calibri"/>
        </w:rPr>
        <w:t xml:space="preserve">2.Совершенствовать работу педагогического коллектива, направленную на развития </w:t>
      </w:r>
      <w:r w:rsidRPr="009D0BDE">
        <w:rPr>
          <w:rFonts w:eastAsiaTheme="minorEastAsia"/>
          <w:b/>
        </w:rPr>
        <w:t xml:space="preserve"> предпосылок научно – технического типа мышления  у детей через </w:t>
      </w:r>
      <w:r w:rsidRPr="009D0BDE">
        <w:rPr>
          <w:rStyle w:val="af1"/>
          <w:rFonts w:eastAsia="Calibri"/>
        </w:rPr>
        <w:t xml:space="preserve">развитие опытно-экспериментальной деятельности </w:t>
      </w:r>
      <w:r w:rsidRPr="009D0BDE">
        <w:rPr>
          <w:b/>
        </w:rPr>
        <w:t>рамках программы «Уральская инженерная школа».</w:t>
      </w:r>
    </w:p>
    <w:p w:rsidR="00A346F4" w:rsidRPr="009D0BDE" w:rsidRDefault="00A346F4" w:rsidP="00A346F4">
      <w:pPr>
        <w:pStyle w:val="default0"/>
        <w:spacing w:before="0" w:beforeAutospacing="0" w:after="0" w:afterAutospacing="0"/>
        <w:jc w:val="both"/>
        <w:rPr>
          <w:b/>
        </w:rPr>
      </w:pPr>
    </w:p>
    <w:p w:rsidR="00A346F4" w:rsidRPr="009D0BDE" w:rsidRDefault="00A346F4" w:rsidP="00A346F4">
      <w:pPr>
        <w:jc w:val="both"/>
        <w:rPr>
          <w:b/>
        </w:rPr>
      </w:pPr>
      <w:r w:rsidRPr="009D0BDE">
        <w:rPr>
          <w:b/>
        </w:rPr>
        <w:t xml:space="preserve"> 3. Повышать профессиональную компетентность педагогов в развитии  детской</w:t>
      </w:r>
      <w:r w:rsidRPr="009D0BDE">
        <w:rPr>
          <w:b/>
        </w:rPr>
        <w:tab/>
        <w:t xml:space="preserve"> инициативы и творчества через различные формы работы с детьми. </w:t>
      </w:r>
    </w:p>
    <w:p w:rsidR="001E022D" w:rsidRDefault="001E022D"/>
    <w:sectPr w:rsidR="001E022D" w:rsidSect="00A346F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1B1"/>
    <w:multiLevelType w:val="hybridMultilevel"/>
    <w:tmpl w:val="6E820524"/>
    <w:lvl w:ilvl="0" w:tplc="A95CB9A8">
      <w:start w:val="1"/>
      <w:numFmt w:val="upperRoman"/>
      <w:lvlText w:val="%1."/>
      <w:lvlJc w:val="left"/>
      <w:pPr>
        <w:tabs>
          <w:tab w:val="num" w:pos="1080"/>
        </w:tabs>
        <w:ind w:left="1080" w:hanging="720"/>
      </w:pPr>
      <w:rPr>
        <w:rFonts w:ascii="Times New Roman" w:eastAsia="Times New Roman" w:hAnsi="Times New Roman" w:cs="Times New Roman"/>
      </w:rPr>
    </w:lvl>
    <w:lvl w:ilvl="1" w:tplc="F286C47C">
      <w:numFmt w:val="none"/>
      <w:lvlText w:val=""/>
      <w:lvlJc w:val="left"/>
      <w:pPr>
        <w:tabs>
          <w:tab w:val="num" w:pos="360"/>
        </w:tabs>
      </w:pPr>
    </w:lvl>
    <w:lvl w:ilvl="2" w:tplc="84949D30">
      <w:numFmt w:val="none"/>
      <w:lvlText w:val=""/>
      <w:lvlJc w:val="left"/>
      <w:pPr>
        <w:tabs>
          <w:tab w:val="num" w:pos="360"/>
        </w:tabs>
      </w:pPr>
    </w:lvl>
    <w:lvl w:ilvl="3" w:tplc="E5DCD92A">
      <w:start w:val="1"/>
      <w:numFmt w:val="decimal"/>
      <w:lvlText w:val="%4."/>
      <w:lvlJc w:val="left"/>
      <w:pPr>
        <w:tabs>
          <w:tab w:val="num" w:pos="360"/>
        </w:tabs>
        <w:ind w:left="360" w:hanging="360"/>
      </w:pPr>
      <w:rPr>
        <w:rFonts w:hint="default"/>
      </w:rPr>
    </w:lvl>
    <w:lvl w:ilvl="4" w:tplc="AA3EC07C">
      <w:numFmt w:val="none"/>
      <w:lvlText w:val=""/>
      <w:lvlJc w:val="left"/>
      <w:pPr>
        <w:tabs>
          <w:tab w:val="num" w:pos="360"/>
        </w:tabs>
      </w:pPr>
    </w:lvl>
    <w:lvl w:ilvl="5" w:tplc="C63A21D4">
      <w:numFmt w:val="none"/>
      <w:lvlText w:val=""/>
      <w:lvlJc w:val="left"/>
      <w:pPr>
        <w:tabs>
          <w:tab w:val="num" w:pos="360"/>
        </w:tabs>
      </w:pPr>
    </w:lvl>
    <w:lvl w:ilvl="6" w:tplc="47A85CBC">
      <w:numFmt w:val="none"/>
      <w:lvlText w:val=""/>
      <w:lvlJc w:val="left"/>
      <w:pPr>
        <w:tabs>
          <w:tab w:val="num" w:pos="360"/>
        </w:tabs>
      </w:pPr>
    </w:lvl>
    <w:lvl w:ilvl="7" w:tplc="21587140">
      <w:numFmt w:val="none"/>
      <w:lvlText w:val=""/>
      <w:lvlJc w:val="left"/>
      <w:pPr>
        <w:tabs>
          <w:tab w:val="num" w:pos="360"/>
        </w:tabs>
      </w:pPr>
    </w:lvl>
    <w:lvl w:ilvl="8" w:tplc="291A4658">
      <w:numFmt w:val="none"/>
      <w:lvlText w:val=""/>
      <w:lvlJc w:val="left"/>
      <w:pPr>
        <w:tabs>
          <w:tab w:val="num" w:pos="360"/>
        </w:tabs>
      </w:pPr>
    </w:lvl>
  </w:abstractNum>
  <w:abstractNum w:abstractNumId="1">
    <w:nsid w:val="08A84BEB"/>
    <w:multiLevelType w:val="multilevel"/>
    <w:tmpl w:val="546A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7145C"/>
    <w:multiLevelType w:val="multilevel"/>
    <w:tmpl w:val="9364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D1900"/>
    <w:multiLevelType w:val="hybridMultilevel"/>
    <w:tmpl w:val="4026416A"/>
    <w:lvl w:ilvl="0" w:tplc="0BA06CD6">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BD731F5"/>
    <w:multiLevelType w:val="multilevel"/>
    <w:tmpl w:val="79E4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80174"/>
    <w:multiLevelType w:val="multilevel"/>
    <w:tmpl w:val="B596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23BE2"/>
    <w:multiLevelType w:val="hybridMultilevel"/>
    <w:tmpl w:val="8266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9C2ED1"/>
    <w:multiLevelType w:val="hybridMultilevel"/>
    <w:tmpl w:val="0DC6B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C2313D"/>
    <w:multiLevelType w:val="hybridMultilevel"/>
    <w:tmpl w:val="CCC89EEA"/>
    <w:lvl w:ilvl="0" w:tplc="FC8E8B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EF6D12"/>
    <w:multiLevelType w:val="multilevel"/>
    <w:tmpl w:val="4A2AA69E"/>
    <w:lvl w:ilvl="0">
      <w:start w:val="3"/>
      <w:numFmt w:val="upperRoman"/>
      <w:lvlText w:val="%1."/>
      <w:lvlJc w:val="left"/>
      <w:pPr>
        <w:ind w:left="810" w:hanging="72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0">
    <w:nsid w:val="2AA5373D"/>
    <w:multiLevelType w:val="hybridMultilevel"/>
    <w:tmpl w:val="F92C9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876C0"/>
    <w:multiLevelType w:val="multilevel"/>
    <w:tmpl w:val="E6E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10B9C"/>
    <w:multiLevelType w:val="hybridMultilevel"/>
    <w:tmpl w:val="693A359E"/>
    <w:lvl w:ilvl="0" w:tplc="0419000F">
      <w:start w:val="1"/>
      <w:numFmt w:val="decimal"/>
      <w:lvlText w:val="%1."/>
      <w:lvlJc w:val="left"/>
      <w:pPr>
        <w:tabs>
          <w:tab w:val="num" w:pos="785"/>
        </w:tabs>
        <w:ind w:left="785" w:hanging="360"/>
      </w:pPr>
    </w:lvl>
    <w:lvl w:ilvl="1" w:tplc="2EC83648">
      <w:start w:val="1"/>
      <w:numFmt w:val="decimal"/>
      <w:lvlText w:val="%2."/>
      <w:lvlJc w:val="left"/>
      <w:pPr>
        <w:tabs>
          <w:tab w:val="num" w:pos="1440"/>
        </w:tabs>
        <w:ind w:left="1440" w:hanging="360"/>
      </w:pPr>
      <w:rPr>
        <w:b w:val="0"/>
        <w:bCs/>
        <w:i w:val="0"/>
        <w:i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6127F5"/>
    <w:multiLevelType w:val="hybridMultilevel"/>
    <w:tmpl w:val="5DE0EEDC"/>
    <w:lvl w:ilvl="0" w:tplc="84C27268">
      <w:start w:val="1"/>
      <w:numFmt w:val="decimal"/>
      <w:lvlText w:val="%1."/>
      <w:lvlJc w:val="left"/>
      <w:pPr>
        <w:tabs>
          <w:tab w:val="num" w:pos="377"/>
        </w:tabs>
        <w:ind w:left="377" w:hanging="360"/>
      </w:pPr>
      <w:rPr>
        <w:rFonts w:hint="default"/>
      </w:rPr>
    </w:lvl>
    <w:lvl w:ilvl="1" w:tplc="04190019" w:tentative="1">
      <w:start w:val="1"/>
      <w:numFmt w:val="lowerLetter"/>
      <w:lvlText w:val="%2."/>
      <w:lvlJc w:val="left"/>
      <w:pPr>
        <w:tabs>
          <w:tab w:val="num" w:pos="1097"/>
        </w:tabs>
        <w:ind w:left="1097" w:hanging="360"/>
      </w:pPr>
    </w:lvl>
    <w:lvl w:ilvl="2" w:tplc="0419001B" w:tentative="1">
      <w:start w:val="1"/>
      <w:numFmt w:val="lowerRoman"/>
      <w:lvlText w:val="%3."/>
      <w:lvlJc w:val="right"/>
      <w:pPr>
        <w:tabs>
          <w:tab w:val="num" w:pos="1817"/>
        </w:tabs>
        <w:ind w:left="1817" w:hanging="180"/>
      </w:pPr>
    </w:lvl>
    <w:lvl w:ilvl="3" w:tplc="0419000F" w:tentative="1">
      <w:start w:val="1"/>
      <w:numFmt w:val="decimal"/>
      <w:lvlText w:val="%4."/>
      <w:lvlJc w:val="left"/>
      <w:pPr>
        <w:tabs>
          <w:tab w:val="num" w:pos="2537"/>
        </w:tabs>
        <w:ind w:left="2537" w:hanging="360"/>
      </w:pPr>
    </w:lvl>
    <w:lvl w:ilvl="4" w:tplc="04190019" w:tentative="1">
      <w:start w:val="1"/>
      <w:numFmt w:val="lowerLetter"/>
      <w:lvlText w:val="%5."/>
      <w:lvlJc w:val="left"/>
      <w:pPr>
        <w:tabs>
          <w:tab w:val="num" w:pos="3257"/>
        </w:tabs>
        <w:ind w:left="3257" w:hanging="360"/>
      </w:pPr>
    </w:lvl>
    <w:lvl w:ilvl="5" w:tplc="0419001B" w:tentative="1">
      <w:start w:val="1"/>
      <w:numFmt w:val="lowerRoman"/>
      <w:lvlText w:val="%6."/>
      <w:lvlJc w:val="right"/>
      <w:pPr>
        <w:tabs>
          <w:tab w:val="num" w:pos="3977"/>
        </w:tabs>
        <w:ind w:left="3977" w:hanging="180"/>
      </w:pPr>
    </w:lvl>
    <w:lvl w:ilvl="6" w:tplc="0419000F" w:tentative="1">
      <w:start w:val="1"/>
      <w:numFmt w:val="decimal"/>
      <w:lvlText w:val="%7."/>
      <w:lvlJc w:val="left"/>
      <w:pPr>
        <w:tabs>
          <w:tab w:val="num" w:pos="4697"/>
        </w:tabs>
        <w:ind w:left="4697" w:hanging="360"/>
      </w:pPr>
    </w:lvl>
    <w:lvl w:ilvl="7" w:tplc="04190019" w:tentative="1">
      <w:start w:val="1"/>
      <w:numFmt w:val="lowerLetter"/>
      <w:lvlText w:val="%8."/>
      <w:lvlJc w:val="left"/>
      <w:pPr>
        <w:tabs>
          <w:tab w:val="num" w:pos="5417"/>
        </w:tabs>
        <w:ind w:left="5417" w:hanging="360"/>
      </w:pPr>
    </w:lvl>
    <w:lvl w:ilvl="8" w:tplc="0419001B" w:tentative="1">
      <w:start w:val="1"/>
      <w:numFmt w:val="lowerRoman"/>
      <w:lvlText w:val="%9."/>
      <w:lvlJc w:val="right"/>
      <w:pPr>
        <w:tabs>
          <w:tab w:val="num" w:pos="6137"/>
        </w:tabs>
        <w:ind w:left="6137" w:hanging="180"/>
      </w:pPr>
    </w:lvl>
  </w:abstractNum>
  <w:abstractNum w:abstractNumId="14">
    <w:nsid w:val="2E192493"/>
    <w:multiLevelType w:val="hybridMultilevel"/>
    <w:tmpl w:val="A1222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833F7C"/>
    <w:multiLevelType w:val="multilevel"/>
    <w:tmpl w:val="680A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AE1258"/>
    <w:multiLevelType w:val="hybridMultilevel"/>
    <w:tmpl w:val="E7AC4C4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1DB3B41"/>
    <w:multiLevelType w:val="hybridMultilevel"/>
    <w:tmpl w:val="91AAA322"/>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407CA"/>
    <w:multiLevelType w:val="multilevel"/>
    <w:tmpl w:val="006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D31C0"/>
    <w:multiLevelType w:val="hybridMultilevel"/>
    <w:tmpl w:val="1F0A028A"/>
    <w:lvl w:ilvl="0" w:tplc="C7545FA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EA3CF1"/>
    <w:multiLevelType w:val="hybridMultilevel"/>
    <w:tmpl w:val="68E456F4"/>
    <w:lvl w:ilvl="0" w:tplc="DE9CBFEE">
      <w:start w:val="1"/>
      <w:numFmt w:val="decimal"/>
      <w:lvlText w:val="%1."/>
      <w:lvlJc w:val="left"/>
      <w:pPr>
        <w:tabs>
          <w:tab w:val="num" w:pos="288"/>
        </w:tabs>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622297E"/>
    <w:multiLevelType w:val="hybridMultilevel"/>
    <w:tmpl w:val="BA246BF4"/>
    <w:lvl w:ilvl="0" w:tplc="DCCE4FEC">
      <w:start w:val="1"/>
      <w:numFmt w:val="decimal"/>
      <w:lvlText w:val="%1"/>
      <w:lvlJc w:val="left"/>
      <w:pPr>
        <w:tabs>
          <w:tab w:val="num" w:pos="360"/>
        </w:tabs>
        <w:ind w:left="360" w:hanging="360"/>
      </w:pPr>
      <w:rPr>
        <w:rFonts w:hint="default"/>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BC71B92"/>
    <w:multiLevelType w:val="hybridMultilevel"/>
    <w:tmpl w:val="D05855EE"/>
    <w:lvl w:ilvl="0" w:tplc="32C2CD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5143D"/>
    <w:multiLevelType w:val="hybridMultilevel"/>
    <w:tmpl w:val="0D2475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C1750"/>
    <w:multiLevelType w:val="hybridMultilevel"/>
    <w:tmpl w:val="1E8A020C"/>
    <w:lvl w:ilvl="0" w:tplc="DCCE4F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320CCA"/>
    <w:multiLevelType w:val="hybridMultilevel"/>
    <w:tmpl w:val="8576708C"/>
    <w:lvl w:ilvl="0" w:tplc="A6601B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3C2677"/>
    <w:multiLevelType w:val="multilevel"/>
    <w:tmpl w:val="93CE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005A31"/>
    <w:multiLevelType w:val="multilevel"/>
    <w:tmpl w:val="1E26015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nsid w:val="77ED1A60"/>
    <w:multiLevelType w:val="hybridMultilevel"/>
    <w:tmpl w:val="ADD0B550"/>
    <w:lvl w:ilvl="0" w:tplc="7114A7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782C765C"/>
    <w:multiLevelType w:val="multilevel"/>
    <w:tmpl w:val="65DE92B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9AB645A"/>
    <w:multiLevelType w:val="multilevel"/>
    <w:tmpl w:val="59B8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220428"/>
    <w:multiLevelType w:val="hybridMultilevel"/>
    <w:tmpl w:val="E826C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21"/>
  </w:num>
  <w:num w:numId="6">
    <w:abstractNumId w:val="24"/>
  </w:num>
  <w:num w:numId="7">
    <w:abstractNumId w:val="13"/>
  </w:num>
  <w:num w:numId="8">
    <w:abstractNumId w:val="27"/>
  </w:num>
  <w:num w:numId="9">
    <w:abstractNumId w:val="1"/>
  </w:num>
  <w:num w:numId="10">
    <w:abstractNumId w:val="4"/>
  </w:num>
  <w:num w:numId="11">
    <w:abstractNumId w:val="30"/>
  </w:num>
  <w:num w:numId="12">
    <w:abstractNumId w:val="2"/>
  </w:num>
  <w:num w:numId="13">
    <w:abstractNumId w:val="9"/>
  </w:num>
  <w:num w:numId="14">
    <w:abstractNumId w:val="29"/>
  </w:num>
  <w:num w:numId="15">
    <w:abstractNumId w:val="0"/>
  </w:num>
  <w:num w:numId="16">
    <w:abstractNumId w:val="17"/>
  </w:num>
  <w:num w:numId="17">
    <w:abstractNumId w:val="14"/>
  </w:num>
  <w:num w:numId="18">
    <w:abstractNumId w:val="8"/>
  </w:num>
  <w:num w:numId="19">
    <w:abstractNumId w:val="10"/>
  </w:num>
  <w:num w:numId="20">
    <w:abstractNumId w:val="31"/>
  </w:num>
  <w:num w:numId="21">
    <w:abstractNumId w:val="18"/>
  </w:num>
  <w:num w:numId="22">
    <w:abstractNumId w:val="11"/>
  </w:num>
  <w:num w:numId="23">
    <w:abstractNumId w:val="26"/>
  </w:num>
  <w:num w:numId="24">
    <w:abstractNumId w:val="15"/>
  </w:num>
  <w:num w:numId="25">
    <w:abstractNumId w:val="5"/>
  </w:num>
  <w:num w:numId="26">
    <w:abstractNumId w:val="23"/>
  </w:num>
  <w:num w:numId="27">
    <w:abstractNumId w:val="7"/>
  </w:num>
  <w:num w:numId="28">
    <w:abstractNumId w:val="22"/>
  </w:num>
  <w:num w:numId="29">
    <w:abstractNumId w:val="25"/>
  </w:num>
  <w:num w:numId="30">
    <w:abstractNumId w:val="19"/>
  </w:num>
  <w:num w:numId="31">
    <w:abstractNumId w:val="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85"/>
    <w:rsid w:val="001E022D"/>
    <w:rsid w:val="00611076"/>
    <w:rsid w:val="00766D24"/>
    <w:rsid w:val="00A346F4"/>
    <w:rsid w:val="00CE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46F4"/>
    <w:pPr>
      <w:keepNext/>
      <w:outlineLvl w:val="0"/>
    </w:pPr>
    <w:rPr>
      <w:sz w:val="28"/>
    </w:rPr>
  </w:style>
  <w:style w:type="paragraph" w:styleId="2">
    <w:name w:val="heading 2"/>
    <w:basedOn w:val="a"/>
    <w:next w:val="a"/>
    <w:link w:val="20"/>
    <w:qFormat/>
    <w:rsid w:val="00A346F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346F4"/>
    <w:pPr>
      <w:keepNext/>
      <w:autoSpaceDN w:val="0"/>
      <w:spacing w:before="240" w:after="60"/>
      <w:outlineLvl w:val="2"/>
    </w:pPr>
    <w:rPr>
      <w:rFonts w:ascii="Arial" w:hAnsi="Arial" w:cs="Arial"/>
      <w:b/>
      <w:bCs/>
      <w:sz w:val="26"/>
      <w:szCs w:val="26"/>
    </w:rPr>
  </w:style>
  <w:style w:type="paragraph" w:styleId="4">
    <w:name w:val="heading 4"/>
    <w:basedOn w:val="a"/>
    <w:next w:val="a"/>
    <w:link w:val="40"/>
    <w:qFormat/>
    <w:rsid w:val="00A346F4"/>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A346F4"/>
    <w:pPr>
      <w:autoSpaceDN w:val="0"/>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A346F4"/>
    <w:pPr>
      <w:autoSpaceDN w:val="0"/>
      <w:spacing w:before="240" w:after="60"/>
      <w:outlineLvl w:val="6"/>
    </w:pPr>
  </w:style>
  <w:style w:type="paragraph" w:styleId="9">
    <w:name w:val="heading 9"/>
    <w:basedOn w:val="a"/>
    <w:next w:val="a"/>
    <w:link w:val="90"/>
    <w:qFormat/>
    <w:rsid w:val="00A346F4"/>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6F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346F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346F4"/>
    <w:rPr>
      <w:rFonts w:ascii="Arial" w:eastAsia="Times New Roman" w:hAnsi="Arial" w:cs="Arial"/>
      <w:b/>
      <w:bCs/>
      <w:sz w:val="26"/>
      <w:szCs w:val="26"/>
      <w:lang w:eastAsia="ru-RU"/>
    </w:rPr>
  </w:style>
  <w:style w:type="character" w:customStyle="1" w:styleId="40">
    <w:name w:val="Заголовок 4 Знак"/>
    <w:basedOn w:val="a0"/>
    <w:link w:val="4"/>
    <w:rsid w:val="00A346F4"/>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A346F4"/>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A346F4"/>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346F4"/>
    <w:rPr>
      <w:rFonts w:ascii="Cambria" w:eastAsia="Times New Roman" w:hAnsi="Cambria" w:cs="Times New Roman"/>
      <w:lang w:val="x-none" w:eastAsia="x-none"/>
    </w:rPr>
  </w:style>
  <w:style w:type="table" w:styleId="a3">
    <w:name w:val="Table Grid"/>
    <w:basedOn w:val="a1"/>
    <w:rsid w:val="00A34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346F4"/>
    <w:pPr>
      <w:jc w:val="center"/>
    </w:pPr>
    <w:rPr>
      <w:sz w:val="28"/>
    </w:rPr>
  </w:style>
  <w:style w:type="character" w:customStyle="1" w:styleId="a5">
    <w:name w:val="Основной текст Знак"/>
    <w:basedOn w:val="a0"/>
    <w:link w:val="a4"/>
    <w:uiPriority w:val="99"/>
    <w:rsid w:val="00A346F4"/>
    <w:rPr>
      <w:rFonts w:ascii="Times New Roman" w:eastAsia="Times New Roman" w:hAnsi="Times New Roman" w:cs="Times New Roman"/>
      <w:sz w:val="28"/>
      <w:szCs w:val="24"/>
      <w:lang w:eastAsia="ru-RU"/>
    </w:rPr>
  </w:style>
  <w:style w:type="paragraph" w:styleId="a6">
    <w:name w:val="Title"/>
    <w:basedOn w:val="a"/>
    <w:link w:val="a7"/>
    <w:uiPriority w:val="99"/>
    <w:qFormat/>
    <w:rsid w:val="00A346F4"/>
    <w:pPr>
      <w:jc w:val="center"/>
    </w:pPr>
    <w:rPr>
      <w:b/>
      <w:color w:val="FF0000"/>
      <w:sz w:val="44"/>
      <w:lang w:val="x-none" w:eastAsia="x-none"/>
    </w:rPr>
  </w:style>
  <w:style w:type="character" w:customStyle="1" w:styleId="a7">
    <w:name w:val="Название Знак"/>
    <w:basedOn w:val="a0"/>
    <w:link w:val="a6"/>
    <w:uiPriority w:val="99"/>
    <w:rsid w:val="00A346F4"/>
    <w:rPr>
      <w:rFonts w:ascii="Times New Roman" w:eastAsia="Times New Roman" w:hAnsi="Times New Roman" w:cs="Times New Roman"/>
      <w:b/>
      <w:color w:val="FF0000"/>
      <w:sz w:val="44"/>
      <w:szCs w:val="24"/>
      <w:lang w:val="x-none" w:eastAsia="x-none"/>
    </w:rPr>
  </w:style>
  <w:style w:type="paragraph" w:styleId="21">
    <w:name w:val="Body Text 2"/>
    <w:basedOn w:val="a"/>
    <w:link w:val="22"/>
    <w:uiPriority w:val="99"/>
    <w:rsid w:val="00A346F4"/>
    <w:pPr>
      <w:spacing w:after="120" w:line="480" w:lineRule="auto"/>
    </w:pPr>
  </w:style>
  <w:style w:type="character" w:customStyle="1" w:styleId="22">
    <w:name w:val="Основной текст 2 Знак"/>
    <w:basedOn w:val="a0"/>
    <w:link w:val="21"/>
    <w:uiPriority w:val="99"/>
    <w:rsid w:val="00A346F4"/>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A346F4"/>
    <w:pPr>
      <w:spacing w:after="200" w:line="276" w:lineRule="auto"/>
      <w:ind w:left="720"/>
    </w:pPr>
    <w:rPr>
      <w:rFonts w:ascii="Calibri" w:hAnsi="Calibri"/>
      <w:sz w:val="22"/>
      <w:szCs w:val="22"/>
    </w:rPr>
  </w:style>
  <w:style w:type="paragraph" w:styleId="a8">
    <w:name w:val="Normal (Web)"/>
    <w:aliases w:val="Знак Знак"/>
    <w:basedOn w:val="a"/>
    <w:link w:val="a9"/>
    <w:uiPriority w:val="99"/>
    <w:rsid w:val="00A346F4"/>
    <w:pPr>
      <w:suppressAutoHyphens/>
      <w:spacing w:before="100" w:after="100"/>
    </w:pPr>
    <w:rPr>
      <w:lang w:eastAsia="ar-SA"/>
    </w:rPr>
  </w:style>
  <w:style w:type="paragraph" w:customStyle="1" w:styleId="23">
    <w:name w:val="Знак2"/>
    <w:basedOn w:val="a"/>
    <w:rsid w:val="00A346F4"/>
    <w:pPr>
      <w:spacing w:after="160" w:line="240" w:lineRule="exact"/>
    </w:pPr>
    <w:rPr>
      <w:rFonts w:ascii="Verdana" w:hAnsi="Verdana" w:cs="Verdana"/>
      <w:sz w:val="20"/>
      <w:szCs w:val="20"/>
      <w:lang w:val="en-US" w:eastAsia="en-US"/>
    </w:rPr>
  </w:style>
  <w:style w:type="paragraph" w:styleId="aa">
    <w:name w:val="footer"/>
    <w:basedOn w:val="a"/>
    <w:link w:val="ab"/>
    <w:rsid w:val="00A346F4"/>
    <w:pPr>
      <w:tabs>
        <w:tab w:val="center" w:pos="4677"/>
        <w:tab w:val="right" w:pos="9355"/>
      </w:tabs>
    </w:pPr>
  </w:style>
  <w:style w:type="character" w:customStyle="1" w:styleId="ab">
    <w:name w:val="Нижний колонтитул Знак"/>
    <w:basedOn w:val="a0"/>
    <w:link w:val="aa"/>
    <w:rsid w:val="00A346F4"/>
    <w:rPr>
      <w:rFonts w:ascii="Times New Roman" w:eastAsia="Times New Roman" w:hAnsi="Times New Roman" w:cs="Times New Roman"/>
      <w:sz w:val="24"/>
      <w:szCs w:val="24"/>
      <w:lang w:eastAsia="ru-RU"/>
    </w:rPr>
  </w:style>
  <w:style w:type="character" w:styleId="ac">
    <w:name w:val="page number"/>
    <w:basedOn w:val="a0"/>
    <w:rsid w:val="00A346F4"/>
  </w:style>
  <w:style w:type="paragraph" w:styleId="ad">
    <w:name w:val="Subtitle"/>
    <w:basedOn w:val="a"/>
    <w:link w:val="ae"/>
    <w:qFormat/>
    <w:rsid w:val="00A346F4"/>
    <w:pPr>
      <w:ind w:firstLine="708"/>
      <w:jc w:val="center"/>
      <w:outlineLvl w:val="0"/>
    </w:pPr>
    <w:rPr>
      <w:rFonts w:eastAsia="Calibri"/>
      <w:b/>
      <w:bCs/>
      <w:sz w:val="20"/>
    </w:rPr>
  </w:style>
  <w:style w:type="character" w:customStyle="1" w:styleId="ae">
    <w:name w:val="Подзаголовок Знак"/>
    <w:basedOn w:val="a0"/>
    <w:link w:val="ad"/>
    <w:rsid w:val="00A346F4"/>
    <w:rPr>
      <w:rFonts w:ascii="Times New Roman" w:eastAsia="Calibri" w:hAnsi="Times New Roman" w:cs="Times New Roman"/>
      <w:b/>
      <w:bCs/>
      <w:sz w:val="20"/>
      <w:szCs w:val="24"/>
      <w:lang w:eastAsia="ru-RU"/>
    </w:rPr>
  </w:style>
  <w:style w:type="paragraph" w:styleId="af">
    <w:name w:val="Balloon Text"/>
    <w:basedOn w:val="a"/>
    <w:link w:val="af0"/>
    <w:semiHidden/>
    <w:rsid w:val="00A346F4"/>
    <w:rPr>
      <w:rFonts w:ascii="Tahoma" w:hAnsi="Tahoma" w:cs="Tahoma"/>
      <w:sz w:val="16"/>
      <w:szCs w:val="16"/>
    </w:rPr>
  </w:style>
  <w:style w:type="character" w:customStyle="1" w:styleId="af0">
    <w:name w:val="Текст выноски Знак"/>
    <w:basedOn w:val="a0"/>
    <w:link w:val="af"/>
    <w:semiHidden/>
    <w:rsid w:val="00A346F4"/>
    <w:rPr>
      <w:rFonts w:ascii="Tahoma" w:eastAsia="Times New Roman" w:hAnsi="Tahoma" w:cs="Tahoma"/>
      <w:sz w:val="16"/>
      <w:szCs w:val="16"/>
      <w:lang w:eastAsia="ru-RU"/>
    </w:rPr>
  </w:style>
  <w:style w:type="character" w:styleId="af1">
    <w:name w:val="Strong"/>
    <w:uiPriority w:val="22"/>
    <w:qFormat/>
    <w:rsid w:val="00A346F4"/>
    <w:rPr>
      <w:b/>
      <w:bCs/>
    </w:rPr>
  </w:style>
  <w:style w:type="character" w:styleId="af2">
    <w:name w:val="Emphasis"/>
    <w:uiPriority w:val="20"/>
    <w:qFormat/>
    <w:rsid w:val="00A346F4"/>
    <w:rPr>
      <w:i/>
      <w:iCs/>
    </w:rPr>
  </w:style>
  <w:style w:type="paragraph" w:styleId="af3">
    <w:name w:val="Body Text Indent"/>
    <w:basedOn w:val="a"/>
    <w:link w:val="af4"/>
    <w:uiPriority w:val="99"/>
    <w:rsid w:val="00A346F4"/>
    <w:pPr>
      <w:spacing w:after="120"/>
      <w:ind w:left="283"/>
    </w:pPr>
  </w:style>
  <w:style w:type="character" w:customStyle="1" w:styleId="af4">
    <w:name w:val="Основной текст с отступом Знак"/>
    <w:basedOn w:val="a0"/>
    <w:link w:val="af3"/>
    <w:uiPriority w:val="99"/>
    <w:rsid w:val="00A346F4"/>
    <w:rPr>
      <w:rFonts w:ascii="Times New Roman" w:eastAsia="Times New Roman" w:hAnsi="Times New Roman" w:cs="Times New Roman"/>
      <w:sz w:val="24"/>
      <w:szCs w:val="24"/>
      <w:lang w:eastAsia="ru-RU"/>
    </w:rPr>
  </w:style>
  <w:style w:type="paragraph" w:styleId="af5">
    <w:name w:val="List Paragraph"/>
    <w:basedOn w:val="a"/>
    <w:uiPriority w:val="34"/>
    <w:qFormat/>
    <w:rsid w:val="00A346F4"/>
    <w:pPr>
      <w:spacing w:after="200" w:line="276" w:lineRule="auto"/>
      <w:ind w:left="720"/>
      <w:contextualSpacing/>
    </w:pPr>
    <w:rPr>
      <w:rFonts w:ascii="Calibri" w:eastAsia="Calibri" w:hAnsi="Calibri"/>
      <w:sz w:val="22"/>
      <w:szCs w:val="22"/>
      <w:lang w:eastAsia="en-US"/>
    </w:rPr>
  </w:style>
  <w:style w:type="character" w:styleId="af6">
    <w:name w:val="Hyperlink"/>
    <w:rsid w:val="00A346F4"/>
    <w:rPr>
      <w:rFonts w:cs="Times New Roman"/>
      <w:color w:val="0000FF"/>
      <w:u w:val="single"/>
    </w:rPr>
  </w:style>
  <w:style w:type="paragraph" w:styleId="af7">
    <w:name w:val="No Spacing"/>
    <w:uiPriority w:val="1"/>
    <w:qFormat/>
    <w:rsid w:val="00A346F4"/>
    <w:pPr>
      <w:spacing w:after="0" w:line="240" w:lineRule="auto"/>
    </w:pPr>
    <w:rPr>
      <w:rFonts w:ascii="Times New Roman" w:eastAsia="Times New Roman" w:hAnsi="Times New Roman" w:cs="Times New Roman"/>
      <w:sz w:val="28"/>
      <w:szCs w:val="20"/>
      <w:lang w:eastAsia="ru-RU"/>
    </w:rPr>
  </w:style>
  <w:style w:type="paragraph" w:styleId="af8">
    <w:name w:val="header"/>
    <w:basedOn w:val="a"/>
    <w:link w:val="af9"/>
    <w:rsid w:val="00A346F4"/>
    <w:pPr>
      <w:tabs>
        <w:tab w:val="center" w:pos="4677"/>
        <w:tab w:val="right" w:pos="9355"/>
      </w:tabs>
    </w:pPr>
  </w:style>
  <w:style w:type="character" w:customStyle="1" w:styleId="af9">
    <w:name w:val="Верхний колонтитул Знак"/>
    <w:basedOn w:val="a0"/>
    <w:link w:val="af8"/>
    <w:rsid w:val="00A346F4"/>
    <w:rPr>
      <w:rFonts w:ascii="Times New Roman" w:eastAsia="Times New Roman" w:hAnsi="Times New Roman" w:cs="Times New Roman"/>
      <w:sz w:val="24"/>
      <w:szCs w:val="24"/>
      <w:lang w:eastAsia="ru-RU"/>
    </w:rPr>
  </w:style>
  <w:style w:type="paragraph" w:styleId="31">
    <w:name w:val="Body Text 3"/>
    <w:basedOn w:val="a"/>
    <w:link w:val="32"/>
    <w:rsid w:val="00A346F4"/>
    <w:pPr>
      <w:spacing w:after="120"/>
    </w:pPr>
    <w:rPr>
      <w:sz w:val="16"/>
      <w:szCs w:val="16"/>
    </w:rPr>
  </w:style>
  <w:style w:type="character" w:customStyle="1" w:styleId="32">
    <w:name w:val="Основной текст 3 Знак"/>
    <w:basedOn w:val="a0"/>
    <w:link w:val="31"/>
    <w:rsid w:val="00A346F4"/>
    <w:rPr>
      <w:rFonts w:ascii="Times New Roman" w:eastAsia="Times New Roman" w:hAnsi="Times New Roman" w:cs="Times New Roman"/>
      <w:sz w:val="16"/>
      <w:szCs w:val="16"/>
      <w:lang w:eastAsia="ru-RU"/>
    </w:rPr>
  </w:style>
  <w:style w:type="paragraph" w:customStyle="1" w:styleId="c12c7">
    <w:name w:val="c12 c7"/>
    <w:basedOn w:val="a"/>
    <w:rsid w:val="00A346F4"/>
    <w:pPr>
      <w:spacing w:before="100" w:beforeAutospacing="1" w:after="100" w:afterAutospacing="1"/>
    </w:pPr>
  </w:style>
  <w:style w:type="character" w:customStyle="1" w:styleId="c0">
    <w:name w:val="c0"/>
    <w:basedOn w:val="a0"/>
    <w:rsid w:val="00A346F4"/>
  </w:style>
  <w:style w:type="character" w:customStyle="1" w:styleId="selected">
    <w:name w:val="selected"/>
    <w:basedOn w:val="a0"/>
    <w:rsid w:val="00A346F4"/>
  </w:style>
  <w:style w:type="paragraph" w:styleId="afa">
    <w:name w:val="Plain Text"/>
    <w:basedOn w:val="a"/>
    <w:link w:val="afb"/>
    <w:rsid w:val="00A346F4"/>
    <w:rPr>
      <w:rFonts w:ascii="Courier New" w:hAnsi="Courier New" w:cs="Courier New"/>
      <w:sz w:val="20"/>
      <w:szCs w:val="20"/>
    </w:rPr>
  </w:style>
  <w:style w:type="character" w:customStyle="1" w:styleId="afb">
    <w:name w:val="Текст Знак"/>
    <w:basedOn w:val="a0"/>
    <w:link w:val="afa"/>
    <w:rsid w:val="00A346F4"/>
    <w:rPr>
      <w:rFonts w:ascii="Courier New" w:eastAsia="Times New Roman" w:hAnsi="Courier New" w:cs="Courier New"/>
      <w:sz w:val="20"/>
      <w:szCs w:val="20"/>
      <w:lang w:eastAsia="ru-RU"/>
    </w:rPr>
  </w:style>
  <w:style w:type="paragraph" w:styleId="24">
    <w:name w:val="Body Text Indent 2"/>
    <w:basedOn w:val="a"/>
    <w:link w:val="25"/>
    <w:uiPriority w:val="99"/>
    <w:rsid w:val="00A346F4"/>
    <w:pPr>
      <w:spacing w:after="120" w:line="480" w:lineRule="auto"/>
      <w:ind w:left="283"/>
    </w:pPr>
  </w:style>
  <w:style w:type="character" w:customStyle="1" w:styleId="25">
    <w:name w:val="Основной текст с отступом 2 Знак"/>
    <w:basedOn w:val="a0"/>
    <w:link w:val="24"/>
    <w:uiPriority w:val="99"/>
    <w:rsid w:val="00A346F4"/>
    <w:rPr>
      <w:rFonts w:ascii="Times New Roman" w:eastAsia="Times New Roman" w:hAnsi="Times New Roman" w:cs="Times New Roman"/>
      <w:sz w:val="24"/>
      <w:szCs w:val="24"/>
      <w:lang w:eastAsia="ru-RU"/>
    </w:rPr>
  </w:style>
  <w:style w:type="paragraph" w:styleId="HTML">
    <w:name w:val="HTML Preformatted"/>
    <w:basedOn w:val="a"/>
    <w:link w:val="HTML0"/>
    <w:rsid w:val="00A3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346F4"/>
    <w:rPr>
      <w:rFonts w:ascii="Courier New" w:eastAsia="Times New Roman" w:hAnsi="Courier New" w:cs="Courier New"/>
      <w:sz w:val="20"/>
      <w:szCs w:val="20"/>
      <w:lang w:eastAsia="ru-RU"/>
    </w:rPr>
  </w:style>
  <w:style w:type="paragraph" w:customStyle="1" w:styleId="Body14">
    <w:name w:val="Body14 Знак Знак"/>
    <w:basedOn w:val="a"/>
    <w:rsid w:val="00A346F4"/>
    <w:pPr>
      <w:spacing w:line="360" w:lineRule="auto"/>
      <w:ind w:firstLine="709"/>
      <w:jc w:val="both"/>
    </w:pPr>
    <w:rPr>
      <w:sz w:val="28"/>
    </w:rPr>
  </w:style>
  <w:style w:type="paragraph" w:customStyle="1" w:styleId="ConsPlusTitle">
    <w:name w:val="ConsPlusTitle"/>
    <w:rsid w:val="00A346F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A346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caption"/>
    <w:basedOn w:val="a"/>
    <w:next w:val="a"/>
    <w:qFormat/>
    <w:rsid w:val="00A346F4"/>
    <w:pPr>
      <w:jc w:val="both"/>
    </w:pPr>
    <w:rPr>
      <w:b/>
      <w:sz w:val="36"/>
      <w:szCs w:val="20"/>
    </w:rPr>
  </w:style>
  <w:style w:type="paragraph" w:styleId="33">
    <w:name w:val="Body Text Indent 3"/>
    <w:basedOn w:val="a"/>
    <w:link w:val="34"/>
    <w:uiPriority w:val="99"/>
    <w:rsid w:val="00A346F4"/>
    <w:pPr>
      <w:spacing w:after="120"/>
      <w:ind w:left="283"/>
    </w:pPr>
    <w:rPr>
      <w:sz w:val="16"/>
      <w:szCs w:val="16"/>
    </w:rPr>
  </w:style>
  <w:style w:type="character" w:customStyle="1" w:styleId="34">
    <w:name w:val="Основной текст с отступом 3 Знак"/>
    <w:basedOn w:val="a0"/>
    <w:link w:val="33"/>
    <w:uiPriority w:val="99"/>
    <w:rsid w:val="00A346F4"/>
    <w:rPr>
      <w:rFonts w:ascii="Times New Roman" w:eastAsia="Times New Roman" w:hAnsi="Times New Roman" w:cs="Times New Roman"/>
      <w:sz w:val="16"/>
      <w:szCs w:val="16"/>
      <w:lang w:eastAsia="ru-RU"/>
    </w:rPr>
  </w:style>
  <w:style w:type="paragraph" w:customStyle="1" w:styleId="msonormalcxspmiddle">
    <w:name w:val="msonormalcxspmiddle"/>
    <w:basedOn w:val="a"/>
    <w:rsid w:val="00A346F4"/>
    <w:pPr>
      <w:spacing w:before="100" w:beforeAutospacing="1" w:after="100" w:afterAutospacing="1"/>
    </w:pPr>
  </w:style>
  <w:style w:type="character" w:customStyle="1" w:styleId="a9">
    <w:name w:val="Обычный (веб) Знак"/>
    <w:aliases w:val="Знак Знак Знак"/>
    <w:link w:val="a8"/>
    <w:uiPriority w:val="99"/>
    <w:locked/>
    <w:rsid w:val="00A346F4"/>
    <w:rPr>
      <w:rFonts w:ascii="Times New Roman" w:eastAsia="Times New Roman" w:hAnsi="Times New Roman" w:cs="Times New Roman"/>
      <w:sz w:val="24"/>
      <w:szCs w:val="24"/>
      <w:lang w:eastAsia="ar-SA"/>
    </w:rPr>
  </w:style>
  <w:style w:type="character" w:customStyle="1" w:styleId="news">
    <w:name w:val="news"/>
    <w:rsid w:val="00A346F4"/>
  </w:style>
  <w:style w:type="paragraph" w:customStyle="1" w:styleId="Default">
    <w:name w:val="Default"/>
    <w:rsid w:val="00A346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oluboy-letter">
    <w:name w:val="goluboy-letter"/>
    <w:basedOn w:val="a"/>
    <w:rsid w:val="00A346F4"/>
    <w:pPr>
      <w:spacing w:before="100" w:beforeAutospacing="1" w:after="100" w:afterAutospacing="1"/>
    </w:pPr>
  </w:style>
  <w:style w:type="paragraph" w:customStyle="1" w:styleId="goluboy">
    <w:name w:val="goluboy"/>
    <w:basedOn w:val="a"/>
    <w:rsid w:val="00A346F4"/>
    <w:pPr>
      <w:spacing w:before="100" w:beforeAutospacing="1" w:after="100" w:afterAutospacing="1"/>
    </w:pPr>
  </w:style>
  <w:style w:type="character" w:customStyle="1" w:styleId="apple-converted-space">
    <w:name w:val="apple-converted-space"/>
    <w:rsid w:val="00A346F4"/>
  </w:style>
  <w:style w:type="paragraph" w:customStyle="1" w:styleId="afd">
    <w:name w:val="Заголовок таблицы"/>
    <w:basedOn w:val="a"/>
    <w:rsid w:val="00A346F4"/>
    <w:pPr>
      <w:suppressLineNumbers/>
      <w:suppressAutoHyphens/>
      <w:jc w:val="center"/>
    </w:pPr>
    <w:rPr>
      <w:b/>
      <w:bCs/>
      <w:sz w:val="20"/>
      <w:szCs w:val="20"/>
      <w:lang w:eastAsia="ar-SA"/>
    </w:rPr>
  </w:style>
  <w:style w:type="character" w:customStyle="1" w:styleId="c1">
    <w:name w:val="c1"/>
    <w:basedOn w:val="a0"/>
    <w:rsid w:val="00A346F4"/>
  </w:style>
  <w:style w:type="paragraph" w:customStyle="1" w:styleId="default0">
    <w:name w:val="default"/>
    <w:basedOn w:val="a"/>
    <w:rsid w:val="00A346F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46F4"/>
    <w:pPr>
      <w:keepNext/>
      <w:outlineLvl w:val="0"/>
    </w:pPr>
    <w:rPr>
      <w:sz w:val="28"/>
    </w:rPr>
  </w:style>
  <w:style w:type="paragraph" w:styleId="2">
    <w:name w:val="heading 2"/>
    <w:basedOn w:val="a"/>
    <w:next w:val="a"/>
    <w:link w:val="20"/>
    <w:qFormat/>
    <w:rsid w:val="00A346F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346F4"/>
    <w:pPr>
      <w:keepNext/>
      <w:autoSpaceDN w:val="0"/>
      <w:spacing w:before="240" w:after="60"/>
      <w:outlineLvl w:val="2"/>
    </w:pPr>
    <w:rPr>
      <w:rFonts w:ascii="Arial" w:hAnsi="Arial" w:cs="Arial"/>
      <w:b/>
      <w:bCs/>
      <w:sz w:val="26"/>
      <w:szCs w:val="26"/>
    </w:rPr>
  </w:style>
  <w:style w:type="paragraph" w:styleId="4">
    <w:name w:val="heading 4"/>
    <w:basedOn w:val="a"/>
    <w:next w:val="a"/>
    <w:link w:val="40"/>
    <w:qFormat/>
    <w:rsid w:val="00A346F4"/>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A346F4"/>
    <w:pPr>
      <w:autoSpaceDN w:val="0"/>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A346F4"/>
    <w:pPr>
      <w:autoSpaceDN w:val="0"/>
      <w:spacing w:before="240" w:after="60"/>
      <w:outlineLvl w:val="6"/>
    </w:pPr>
  </w:style>
  <w:style w:type="paragraph" w:styleId="9">
    <w:name w:val="heading 9"/>
    <w:basedOn w:val="a"/>
    <w:next w:val="a"/>
    <w:link w:val="90"/>
    <w:qFormat/>
    <w:rsid w:val="00A346F4"/>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6F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346F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346F4"/>
    <w:rPr>
      <w:rFonts w:ascii="Arial" w:eastAsia="Times New Roman" w:hAnsi="Arial" w:cs="Arial"/>
      <w:b/>
      <w:bCs/>
      <w:sz w:val="26"/>
      <w:szCs w:val="26"/>
      <w:lang w:eastAsia="ru-RU"/>
    </w:rPr>
  </w:style>
  <w:style w:type="character" w:customStyle="1" w:styleId="40">
    <w:name w:val="Заголовок 4 Знак"/>
    <w:basedOn w:val="a0"/>
    <w:link w:val="4"/>
    <w:rsid w:val="00A346F4"/>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A346F4"/>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A346F4"/>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346F4"/>
    <w:rPr>
      <w:rFonts w:ascii="Cambria" w:eastAsia="Times New Roman" w:hAnsi="Cambria" w:cs="Times New Roman"/>
      <w:lang w:val="x-none" w:eastAsia="x-none"/>
    </w:rPr>
  </w:style>
  <w:style w:type="table" w:styleId="a3">
    <w:name w:val="Table Grid"/>
    <w:basedOn w:val="a1"/>
    <w:rsid w:val="00A34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346F4"/>
    <w:pPr>
      <w:jc w:val="center"/>
    </w:pPr>
    <w:rPr>
      <w:sz w:val="28"/>
    </w:rPr>
  </w:style>
  <w:style w:type="character" w:customStyle="1" w:styleId="a5">
    <w:name w:val="Основной текст Знак"/>
    <w:basedOn w:val="a0"/>
    <w:link w:val="a4"/>
    <w:uiPriority w:val="99"/>
    <w:rsid w:val="00A346F4"/>
    <w:rPr>
      <w:rFonts w:ascii="Times New Roman" w:eastAsia="Times New Roman" w:hAnsi="Times New Roman" w:cs="Times New Roman"/>
      <w:sz w:val="28"/>
      <w:szCs w:val="24"/>
      <w:lang w:eastAsia="ru-RU"/>
    </w:rPr>
  </w:style>
  <w:style w:type="paragraph" w:styleId="a6">
    <w:name w:val="Title"/>
    <w:basedOn w:val="a"/>
    <w:link w:val="a7"/>
    <w:uiPriority w:val="99"/>
    <w:qFormat/>
    <w:rsid w:val="00A346F4"/>
    <w:pPr>
      <w:jc w:val="center"/>
    </w:pPr>
    <w:rPr>
      <w:b/>
      <w:color w:val="FF0000"/>
      <w:sz w:val="44"/>
      <w:lang w:val="x-none" w:eastAsia="x-none"/>
    </w:rPr>
  </w:style>
  <w:style w:type="character" w:customStyle="1" w:styleId="a7">
    <w:name w:val="Название Знак"/>
    <w:basedOn w:val="a0"/>
    <w:link w:val="a6"/>
    <w:uiPriority w:val="99"/>
    <w:rsid w:val="00A346F4"/>
    <w:rPr>
      <w:rFonts w:ascii="Times New Roman" w:eastAsia="Times New Roman" w:hAnsi="Times New Roman" w:cs="Times New Roman"/>
      <w:b/>
      <w:color w:val="FF0000"/>
      <w:sz w:val="44"/>
      <w:szCs w:val="24"/>
      <w:lang w:val="x-none" w:eastAsia="x-none"/>
    </w:rPr>
  </w:style>
  <w:style w:type="paragraph" w:styleId="21">
    <w:name w:val="Body Text 2"/>
    <w:basedOn w:val="a"/>
    <w:link w:val="22"/>
    <w:uiPriority w:val="99"/>
    <w:rsid w:val="00A346F4"/>
    <w:pPr>
      <w:spacing w:after="120" w:line="480" w:lineRule="auto"/>
    </w:pPr>
  </w:style>
  <w:style w:type="character" w:customStyle="1" w:styleId="22">
    <w:name w:val="Основной текст 2 Знак"/>
    <w:basedOn w:val="a0"/>
    <w:link w:val="21"/>
    <w:uiPriority w:val="99"/>
    <w:rsid w:val="00A346F4"/>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A346F4"/>
    <w:pPr>
      <w:spacing w:after="200" w:line="276" w:lineRule="auto"/>
      <w:ind w:left="720"/>
    </w:pPr>
    <w:rPr>
      <w:rFonts w:ascii="Calibri" w:hAnsi="Calibri"/>
      <w:sz w:val="22"/>
      <w:szCs w:val="22"/>
    </w:rPr>
  </w:style>
  <w:style w:type="paragraph" w:styleId="a8">
    <w:name w:val="Normal (Web)"/>
    <w:aliases w:val="Знак Знак"/>
    <w:basedOn w:val="a"/>
    <w:link w:val="a9"/>
    <w:uiPriority w:val="99"/>
    <w:rsid w:val="00A346F4"/>
    <w:pPr>
      <w:suppressAutoHyphens/>
      <w:spacing w:before="100" w:after="100"/>
    </w:pPr>
    <w:rPr>
      <w:lang w:eastAsia="ar-SA"/>
    </w:rPr>
  </w:style>
  <w:style w:type="paragraph" w:customStyle="1" w:styleId="23">
    <w:name w:val="Знак2"/>
    <w:basedOn w:val="a"/>
    <w:rsid w:val="00A346F4"/>
    <w:pPr>
      <w:spacing w:after="160" w:line="240" w:lineRule="exact"/>
    </w:pPr>
    <w:rPr>
      <w:rFonts w:ascii="Verdana" w:hAnsi="Verdana" w:cs="Verdana"/>
      <w:sz w:val="20"/>
      <w:szCs w:val="20"/>
      <w:lang w:val="en-US" w:eastAsia="en-US"/>
    </w:rPr>
  </w:style>
  <w:style w:type="paragraph" w:styleId="aa">
    <w:name w:val="footer"/>
    <w:basedOn w:val="a"/>
    <w:link w:val="ab"/>
    <w:rsid w:val="00A346F4"/>
    <w:pPr>
      <w:tabs>
        <w:tab w:val="center" w:pos="4677"/>
        <w:tab w:val="right" w:pos="9355"/>
      </w:tabs>
    </w:pPr>
  </w:style>
  <w:style w:type="character" w:customStyle="1" w:styleId="ab">
    <w:name w:val="Нижний колонтитул Знак"/>
    <w:basedOn w:val="a0"/>
    <w:link w:val="aa"/>
    <w:rsid w:val="00A346F4"/>
    <w:rPr>
      <w:rFonts w:ascii="Times New Roman" w:eastAsia="Times New Roman" w:hAnsi="Times New Roman" w:cs="Times New Roman"/>
      <w:sz w:val="24"/>
      <w:szCs w:val="24"/>
      <w:lang w:eastAsia="ru-RU"/>
    </w:rPr>
  </w:style>
  <w:style w:type="character" w:styleId="ac">
    <w:name w:val="page number"/>
    <w:basedOn w:val="a0"/>
    <w:rsid w:val="00A346F4"/>
  </w:style>
  <w:style w:type="paragraph" w:styleId="ad">
    <w:name w:val="Subtitle"/>
    <w:basedOn w:val="a"/>
    <w:link w:val="ae"/>
    <w:qFormat/>
    <w:rsid w:val="00A346F4"/>
    <w:pPr>
      <w:ind w:firstLine="708"/>
      <w:jc w:val="center"/>
      <w:outlineLvl w:val="0"/>
    </w:pPr>
    <w:rPr>
      <w:rFonts w:eastAsia="Calibri"/>
      <w:b/>
      <w:bCs/>
      <w:sz w:val="20"/>
    </w:rPr>
  </w:style>
  <w:style w:type="character" w:customStyle="1" w:styleId="ae">
    <w:name w:val="Подзаголовок Знак"/>
    <w:basedOn w:val="a0"/>
    <w:link w:val="ad"/>
    <w:rsid w:val="00A346F4"/>
    <w:rPr>
      <w:rFonts w:ascii="Times New Roman" w:eastAsia="Calibri" w:hAnsi="Times New Roman" w:cs="Times New Roman"/>
      <w:b/>
      <w:bCs/>
      <w:sz w:val="20"/>
      <w:szCs w:val="24"/>
      <w:lang w:eastAsia="ru-RU"/>
    </w:rPr>
  </w:style>
  <w:style w:type="paragraph" w:styleId="af">
    <w:name w:val="Balloon Text"/>
    <w:basedOn w:val="a"/>
    <w:link w:val="af0"/>
    <w:semiHidden/>
    <w:rsid w:val="00A346F4"/>
    <w:rPr>
      <w:rFonts w:ascii="Tahoma" w:hAnsi="Tahoma" w:cs="Tahoma"/>
      <w:sz w:val="16"/>
      <w:szCs w:val="16"/>
    </w:rPr>
  </w:style>
  <w:style w:type="character" w:customStyle="1" w:styleId="af0">
    <w:name w:val="Текст выноски Знак"/>
    <w:basedOn w:val="a0"/>
    <w:link w:val="af"/>
    <w:semiHidden/>
    <w:rsid w:val="00A346F4"/>
    <w:rPr>
      <w:rFonts w:ascii="Tahoma" w:eastAsia="Times New Roman" w:hAnsi="Tahoma" w:cs="Tahoma"/>
      <w:sz w:val="16"/>
      <w:szCs w:val="16"/>
      <w:lang w:eastAsia="ru-RU"/>
    </w:rPr>
  </w:style>
  <w:style w:type="character" w:styleId="af1">
    <w:name w:val="Strong"/>
    <w:uiPriority w:val="22"/>
    <w:qFormat/>
    <w:rsid w:val="00A346F4"/>
    <w:rPr>
      <w:b/>
      <w:bCs/>
    </w:rPr>
  </w:style>
  <w:style w:type="character" w:styleId="af2">
    <w:name w:val="Emphasis"/>
    <w:uiPriority w:val="20"/>
    <w:qFormat/>
    <w:rsid w:val="00A346F4"/>
    <w:rPr>
      <w:i/>
      <w:iCs/>
    </w:rPr>
  </w:style>
  <w:style w:type="paragraph" w:styleId="af3">
    <w:name w:val="Body Text Indent"/>
    <w:basedOn w:val="a"/>
    <w:link w:val="af4"/>
    <w:uiPriority w:val="99"/>
    <w:rsid w:val="00A346F4"/>
    <w:pPr>
      <w:spacing w:after="120"/>
      <w:ind w:left="283"/>
    </w:pPr>
  </w:style>
  <w:style w:type="character" w:customStyle="1" w:styleId="af4">
    <w:name w:val="Основной текст с отступом Знак"/>
    <w:basedOn w:val="a0"/>
    <w:link w:val="af3"/>
    <w:uiPriority w:val="99"/>
    <w:rsid w:val="00A346F4"/>
    <w:rPr>
      <w:rFonts w:ascii="Times New Roman" w:eastAsia="Times New Roman" w:hAnsi="Times New Roman" w:cs="Times New Roman"/>
      <w:sz w:val="24"/>
      <w:szCs w:val="24"/>
      <w:lang w:eastAsia="ru-RU"/>
    </w:rPr>
  </w:style>
  <w:style w:type="paragraph" w:styleId="af5">
    <w:name w:val="List Paragraph"/>
    <w:basedOn w:val="a"/>
    <w:uiPriority w:val="34"/>
    <w:qFormat/>
    <w:rsid w:val="00A346F4"/>
    <w:pPr>
      <w:spacing w:after="200" w:line="276" w:lineRule="auto"/>
      <w:ind w:left="720"/>
      <w:contextualSpacing/>
    </w:pPr>
    <w:rPr>
      <w:rFonts w:ascii="Calibri" w:eastAsia="Calibri" w:hAnsi="Calibri"/>
      <w:sz w:val="22"/>
      <w:szCs w:val="22"/>
      <w:lang w:eastAsia="en-US"/>
    </w:rPr>
  </w:style>
  <w:style w:type="character" w:styleId="af6">
    <w:name w:val="Hyperlink"/>
    <w:rsid w:val="00A346F4"/>
    <w:rPr>
      <w:rFonts w:cs="Times New Roman"/>
      <w:color w:val="0000FF"/>
      <w:u w:val="single"/>
    </w:rPr>
  </w:style>
  <w:style w:type="paragraph" w:styleId="af7">
    <w:name w:val="No Spacing"/>
    <w:uiPriority w:val="1"/>
    <w:qFormat/>
    <w:rsid w:val="00A346F4"/>
    <w:pPr>
      <w:spacing w:after="0" w:line="240" w:lineRule="auto"/>
    </w:pPr>
    <w:rPr>
      <w:rFonts w:ascii="Times New Roman" w:eastAsia="Times New Roman" w:hAnsi="Times New Roman" w:cs="Times New Roman"/>
      <w:sz w:val="28"/>
      <w:szCs w:val="20"/>
      <w:lang w:eastAsia="ru-RU"/>
    </w:rPr>
  </w:style>
  <w:style w:type="paragraph" w:styleId="af8">
    <w:name w:val="header"/>
    <w:basedOn w:val="a"/>
    <w:link w:val="af9"/>
    <w:rsid w:val="00A346F4"/>
    <w:pPr>
      <w:tabs>
        <w:tab w:val="center" w:pos="4677"/>
        <w:tab w:val="right" w:pos="9355"/>
      </w:tabs>
    </w:pPr>
  </w:style>
  <w:style w:type="character" w:customStyle="1" w:styleId="af9">
    <w:name w:val="Верхний колонтитул Знак"/>
    <w:basedOn w:val="a0"/>
    <w:link w:val="af8"/>
    <w:rsid w:val="00A346F4"/>
    <w:rPr>
      <w:rFonts w:ascii="Times New Roman" w:eastAsia="Times New Roman" w:hAnsi="Times New Roman" w:cs="Times New Roman"/>
      <w:sz w:val="24"/>
      <w:szCs w:val="24"/>
      <w:lang w:eastAsia="ru-RU"/>
    </w:rPr>
  </w:style>
  <w:style w:type="paragraph" w:styleId="31">
    <w:name w:val="Body Text 3"/>
    <w:basedOn w:val="a"/>
    <w:link w:val="32"/>
    <w:rsid w:val="00A346F4"/>
    <w:pPr>
      <w:spacing w:after="120"/>
    </w:pPr>
    <w:rPr>
      <w:sz w:val="16"/>
      <w:szCs w:val="16"/>
    </w:rPr>
  </w:style>
  <w:style w:type="character" w:customStyle="1" w:styleId="32">
    <w:name w:val="Основной текст 3 Знак"/>
    <w:basedOn w:val="a0"/>
    <w:link w:val="31"/>
    <w:rsid w:val="00A346F4"/>
    <w:rPr>
      <w:rFonts w:ascii="Times New Roman" w:eastAsia="Times New Roman" w:hAnsi="Times New Roman" w:cs="Times New Roman"/>
      <w:sz w:val="16"/>
      <w:szCs w:val="16"/>
      <w:lang w:eastAsia="ru-RU"/>
    </w:rPr>
  </w:style>
  <w:style w:type="paragraph" w:customStyle="1" w:styleId="c12c7">
    <w:name w:val="c12 c7"/>
    <w:basedOn w:val="a"/>
    <w:rsid w:val="00A346F4"/>
    <w:pPr>
      <w:spacing w:before="100" w:beforeAutospacing="1" w:after="100" w:afterAutospacing="1"/>
    </w:pPr>
  </w:style>
  <w:style w:type="character" w:customStyle="1" w:styleId="c0">
    <w:name w:val="c0"/>
    <w:basedOn w:val="a0"/>
    <w:rsid w:val="00A346F4"/>
  </w:style>
  <w:style w:type="character" w:customStyle="1" w:styleId="selected">
    <w:name w:val="selected"/>
    <w:basedOn w:val="a0"/>
    <w:rsid w:val="00A346F4"/>
  </w:style>
  <w:style w:type="paragraph" w:styleId="afa">
    <w:name w:val="Plain Text"/>
    <w:basedOn w:val="a"/>
    <w:link w:val="afb"/>
    <w:rsid w:val="00A346F4"/>
    <w:rPr>
      <w:rFonts w:ascii="Courier New" w:hAnsi="Courier New" w:cs="Courier New"/>
      <w:sz w:val="20"/>
      <w:szCs w:val="20"/>
    </w:rPr>
  </w:style>
  <w:style w:type="character" w:customStyle="1" w:styleId="afb">
    <w:name w:val="Текст Знак"/>
    <w:basedOn w:val="a0"/>
    <w:link w:val="afa"/>
    <w:rsid w:val="00A346F4"/>
    <w:rPr>
      <w:rFonts w:ascii="Courier New" w:eastAsia="Times New Roman" w:hAnsi="Courier New" w:cs="Courier New"/>
      <w:sz w:val="20"/>
      <w:szCs w:val="20"/>
      <w:lang w:eastAsia="ru-RU"/>
    </w:rPr>
  </w:style>
  <w:style w:type="paragraph" w:styleId="24">
    <w:name w:val="Body Text Indent 2"/>
    <w:basedOn w:val="a"/>
    <w:link w:val="25"/>
    <w:uiPriority w:val="99"/>
    <w:rsid w:val="00A346F4"/>
    <w:pPr>
      <w:spacing w:after="120" w:line="480" w:lineRule="auto"/>
      <w:ind w:left="283"/>
    </w:pPr>
  </w:style>
  <w:style w:type="character" w:customStyle="1" w:styleId="25">
    <w:name w:val="Основной текст с отступом 2 Знак"/>
    <w:basedOn w:val="a0"/>
    <w:link w:val="24"/>
    <w:uiPriority w:val="99"/>
    <w:rsid w:val="00A346F4"/>
    <w:rPr>
      <w:rFonts w:ascii="Times New Roman" w:eastAsia="Times New Roman" w:hAnsi="Times New Roman" w:cs="Times New Roman"/>
      <w:sz w:val="24"/>
      <w:szCs w:val="24"/>
      <w:lang w:eastAsia="ru-RU"/>
    </w:rPr>
  </w:style>
  <w:style w:type="paragraph" w:styleId="HTML">
    <w:name w:val="HTML Preformatted"/>
    <w:basedOn w:val="a"/>
    <w:link w:val="HTML0"/>
    <w:rsid w:val="00A3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346F4"/>
    <w:rPr>
      <w:rFonts w:ascii="Courier New" w:eastAsia="Times New Roman" w:hAnsi="Courier New" w:cs="Courier New"/>
      <w:sz w:val="20"/>
      <w:szCs w:val="20"/>
      <w:lang w:eastAsia="ru-RU"/>
    </w:rPr>
  </w:style>
  <w:style w:type="paragraph" w:customStyle="1" w:styleId="Body14">
    <w:name w:val="Body14 Знак Знак"/>
    <w:basedOn w:val="a"/>
    <w:rsid w:val="00A346F4"/>
    <w:pPr>
      <w:spacing w:line="360" w:lineRule="auto"/>
      <w:ind w:firstLine="709"/>
      <w:jc w:val="both"/>
    </w:pPr>
    <w:rPr>
      <w:sz w:val="28"/>
    </w:rPr>
  </w:style>
  <w:style w:type="paragraph" w:customStyle="1" w:styleId="ConsPlusTitle">
    <w:name w:val="ConsPlusTitle"/>
    <w:rsid w:val="00A346F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A346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caption"/>
    <w:basedOn w:val="a"/>
    <w:next w:val="a"/>
    <w:qFormat/>
    <w:rsid w:val="00A346F4"/>
    <w:pPr>
      <w:jc w:val="both"/>
    </w:pPr>
    <w:rPr>
      <w:b/>
      <w:sz w:val="36"/>
      <w:szCs w:val="20"/>
    </w:rPr>
  </w:style>
  <w:style w:type="paragraph" w:styleId="33">
    <w:name w:val="Body Text Indent 3"/>
    <w:basedOn w:val="a"/>
    <w:link w:val="34"/>
    <w:uiPriority w:val="99"/>
    <w:rsid w:val="00A346F4"/>
    <w:pPr>
      <w:spacing w:after="120"/>
      <w:ind w:left="283"/>
    </w:pPr>
    <w:rPr>
      <w:sz w:val="16"/>
      <w:szCs w:val="16"/>
    </w:rPr>
  </w:style>
  <w:style w:type="character" w:customStyle="1" w:styleId="34">
    <w:name w:val="Основной текст с отступом 3 Знак"/>
    <w:basedOn w:val="a0"/>
    <w:link w:val="33"/>
    <w:uiPriority w:val="99"/>
    <w:rsid w:val="00A346F4"/>
    <w:rPr>
      <w:rFonts w:ascii="Times New Roman" w:eastAsia="Times New Roman" w:hAnsi="Times New Roman" w:cs="Times New Roman"/>
      <w:sz w:val="16"/>
      <w:szCs w:val="16"/>
      <w:lang w:eastAsia="ru-RU"/>
    </w:rPr>
  </w:style>
  <w:style w:type="paragraph" w:customStyle="1" w:styleId="msonormalcxspmiddle">
    <w:name w:val="msonormalcxspmiddle"/>
    <w:basedOn w:val="a"/>
    <w:rsid w:val="00A346F4"/>
    <w:pPr>
      <w:spacing w:before="100" w:beforeAutospacing="1" w:after="100" w:afterAutospacing="1"/>
    </w:pPr>
  </w:style>
  <w:style w:type="character" w:customStyle="1" w:styleId="a9">
    <w:name w:val="Обычный (веб) Знак"/>
    <w:aliases w:val="Знак Знак Знак"/>
    <w:link w:val="a8"/>
    <w:uiPriority w:val="99"/>
    <w:locked/>
    <w:rsid w:val="00A346F4"/>
    <w:rPr>
      <w:rFonts w:ascii="Times New Roman" w:eastAsia="Times New Roman" w:hAnsi="Times New Roman" w:cs="Times New Roman"/>
      <w:sz w:val="24"/>
      <w:szCs w:val="24"/>
      <w:lang w:eastAsia="ar-SA"/>
    </w:rPr>
  </w:style>
  <w:style w:type="character" w:customStyle="1" w:styleId="news">
    <w:name w:val="news"/>
    <w:rsid w:val="00A346F4"/>
  </w:style>
  <w:style w:type="paragraph" w:customStyle="1" w:styleId="Default">
    <w:name w:val="Default"/>
    <w:rsid w:val="00A346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oluboy-letter">
    <w:name w:val="goluboy-letter"/>
    <w:basedOn w:val="a"/>
    <w:rsid w:val="00A346F4"/>
    <w:pPr>
      <w:spacing w:before="100" w:beforeAutospacing="1" w:after="100" w:afterAutospacing="1"/>
    </w:pPr>
  </w:style>
  <w:style w:type="paragraph" w:customStyle="1" w:styleId="goluboy">
    <w:name w:val="goluboy"/>
    <w:basedOn w:val="a"/>
    <w:rsid w:val="00A346F4"/>
    <w:pPr>
      <w:spacing w:before="100" w:beforeAutospacing="1" w:after="100" w:afterAutospacing="1"/>
    </w:pPr>
  </w:style>
  <w:style w:type="character" w:customStyle="1" w:styleId="apple-converted-space">
    <w:name w:val="apple-converted-space"/>
    <w:rsid w:val="00A346F4"/>
  </w:style>
  <w:style w:type="paragraph" w:customStyle="1" w:styleId="afd">
    <w:name w:val="Заголовок таблицы"/>
    <w:basedOn w:val="a"/>
    <w:rsid w:val="00A346F4"/>
    <w:pPr>
      <w:suppressLineNumbers/>
      <w:suppressAutoHyphens/>
      <w:jc w:val="center"/>
    </w:pPr>
    <w:rPr>
      <w:b/>
      <w:bCs/>
      <w:sz w:val="20"/>
      <w:szCs w:val="20"/>
      <w:lang w:eastAsia="ar-SA"/>
    </w:rPr>
  </w:style>
  <w:style w:type="character" w:customStyle="1" w:styleId="c1">
    <w:name w:val="c1"/>
    <w:basedOn w:val="a0"/>
    <w:rsid w:val="00A346F4"/>
  </w:style>
  <w:style w:type="paragraph" w:customStyle="1" w:styleId="default0">
    <w:name w:val="default"/>
    <w:basedOn w:val="a"/>
    <w:rsid w:val="00A346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5553/" TargetMode="External"/><Relationship Id="rId18" Type="http://schemas.openxmlformats.org/officeDocument/2006/relationships/hyperlink" Target="http://www.consultant.ru/document/cons_doc_LAW_155553/" TargetMode="External"/><Relationship Id="rId26" Type="http://schemas.openxmlformats.org/officeDocument/2006/relationships/hyperlink" Target="http://www.consultant.ru/document/cons_doc_LAW_155553/" TargetMode="External"/><Relationship Id="rId39" Type="http://schemas.openxmlformats.org/officeDocument/2006/relationships/hyperlink" Target="http://www.consultant.ru/document/cons_doc_LAW_155553/" TargetMode="External"/><Relationship Id="rId21" Type="http://schemas.openxmlformats.org/officeDocument/2006/relationships/hyperlink" Target="http://www.consultant.ru/document/cons_doc_LAW_155553/" TargetMode="External"/><Relationship Id="rId34" Type="http://schemas.openxmlformats.org/officeDocument/2006/relationships/hyperlink" Target="http://www.consultant.ru/document/cons_doc_LAW_155553/" TargetMode="External"/><Relationship Id="rId42" Type="http://schemas.openxmlformats.org/officeDocument/2006/relationships/hyperlink" Target="http://www.consultant.ru/document/cons_doc_LAW_155553/" TargetMode="External"/><Relationship Id="rId47" Type="http://schemas.openxmlformats.org/officeDocument/2006/relationships/hyperlink" Target="http://www.consultant.ru/document/cons_doc_LAW_155553/" TargetMode="External"/><Relationship Id="rId50" Type="http://schemas.openxmlformats.org/officeDocument/2006/relationships/hyperlink" Target="http://www.consultant.ru/document/cons_doc_LAW_155553/" TargetMode="External"/><Relationship Id="rId55" Type="http://schemas.openxmlformats.org/officeDocument/2006/relationships/hyperlink" Target="http://www.consultant.ru/document/cons_doc_LAW_155553/" TargetMode="External"/><Relationship Id="rId7" Type="http://schemas.openxmlformats.org/officeDocument/2006/relationships/hyperlink" Target="http://www.irro.ru/content/%D0%BF%D1%80%D0%B8%D0%BA%D0%B0%D0%B7-%D0%BC%D0%B8%D0%BD%D0%B8%D1%81%D1%82%D0%B5%D1%80%D1%81%D1%82%D0%B2%D0%B0-%D0%BE%D0%B1%D1%80%D0%B0%D0%B7%D0%BE%D0%B2%D0%B0%D0%BD%D0%B8%D1%8F-%D0%B8-%D0%BD%D0%B0%D1%83%D0%BA%D0%B8-%D1%80%D1%84-%D0%BE%D1%82-20-%D1%81%D0%B5%D0%BD%D1%82%D1%8F%D0%B1%D1%80%D1%8F-2013-%D0%B3-n-1082-%D0%BE%D0%B1-%D1%83%D1%82%D0%B2%D0%B5%D1%80%D0%B6%D0%B4%D0%B5%D0%BD%D0%B8%D0%B8-%D0%BF%D0%BE%D0%BB%D0%BE%D0%B6" TargetMode="External"/><Relationship Id="rId12" Type="http://schemas.openxmlformats.org/officeDocument/2006/relationships/hyperlink" Target="http://www.consultant.ru/document/cons_doc_LAW_155553/" TargetMode="External"/><Relationship Id="rId17" Type="http://schemas.openxmlformats.org/officeDocument/2006/relationships/hyperlink" Target="http://www.consultant.ru/document/cons_doc_LAW_155553/" TargetMode="External"/><Relationship Id="rId25" Type="http://schemas.openxmlformats.org/officeDocument/2006/relationships/hyperlink" Target="http://www.consultant.ru/document/cons_doc_LAW_155553/" TargetMode="External"/><Relationship Id="rId33" Type="http://schemas.openxmlformats.org/officeDocument/2006/relationships/hyperlink" Target="http://www.consultant.ru/document/cons_doc_LAW_155553/" TargetMode="External"/><Relationship Id="rId38" Type="http://schemas.openxmlformats.org/officeDocument/2006/relationships/hyperlink" Target="http://www.consultant.ru/document/cons_doc_LAW_155553/" TargetMode="External"/><Relationship Id="rId46" Type="http://schemas.openxmlformats.org/officeDocument/2006/relationships/hyperlink" Target="http://www.consultant.ru/document/cons_doc_LAW_155553/" TargetMode="External"/><Relationship Id="rId2" Type="http://schemas.openxmlformats.org/officeDocument/2006/relationships/styles" Target="styles.xml"/><Relationship Id="rId16" Type="http://schemas.openxmlformats.org/officeDocument/2006/relationships/hyperlink" Target="http://www.consultant.ru/document/cons_doc_LAW_155553/" TargetMode="External"/><Relationship Id="rId20" Type="http://schemas.openxmlformats.org/officeDocument/2006/relationships/hyperlink" Target="http://www.consultant.ru/document/cons_doc_LAW_155553/" TargetMode="External"/><Relationship Id="rId29" Type="http://schemas.openxmlformats.org/officeDocument/2006/relationships/hyperlink" Target="http://www.consultant.ru/document/cons_doc_LAW_155553/" TargetMode="External"/><Relationship Id="rId41" Type="http://schemas.openxmlformats.org/officeDocument/2006/relationships/hyperlink" Target="http://www.consultant.ru/document/cons_doc_LAW_155553/" TargetMode="External"/><Relationship Id="rId54" Type="http://schemas.openxmlformats.org/officeDocument/2006/relationships/hyperlink" Target="http://www.consultant.ru/document/cons_doc_LAW_155553/" TargetMode="External"/><Relationship Id="rId1" Type="http://schemas.openxmlformats.org/officeDocument/2006/relationships/numbering" Target="numbering.xml"/><Relationship Id="rId6" Type="http://schemas.openxmlformats.org/officeDocument/2006/relationships/hyperlink" Target="http://www.irro.ru/content/%D0%BF%D0%BE%D1%81%D1%82%D0%B0%D0%BD%D0%BE%D0%B2%D0%BB%D0%B5%D0%BD%D0%B8%D0%B5-%D0%B3%D0%BB%D0%B0%D0%B2%D0%BD%D0%BE%D0%B3%D0%BE-%D0%B3%D0%BE%D1%81%D1%83%D0%B4%D0%B0%D1%80%D1%81%D1%82%D0%B2%D0%B5%D0%BD%D0%BD%D0%BE%D0%B3%D0%BE-%D1%81%D0%B0%D0%BD%D0%B8%D1%82%D0%B0%D1%80%D0%BD%D0%BE%D0%B3%D0%BE-%D0%B2%D1%80%D0%B0%D1%87%D0%B0-%D1%80%D1%84-%D0%BE%D1%82-15-%D0%BC%D0%B0%D1%8F-2013-%D0%B3-n-26-%D0%BE%D0%B1-%D1%83%D1%82%D0%B2%D0%B5%D1%80%D0%B6" TargetMode="External"/><Relationship Id="rId11" Type="http://schemas.openxmlformats.org/officeDocument/2006/relationships/hyperlink" Target="http://www.consultant.ru/document/cons_doc_LAW_155553/" TargetMode="External"/><Relationship Id="rId24" Type="http://schemas.openxmlformats.org/officeDocument/2006/relationships/hyperlink" Target="http://www.consultant.ru/document/cons_doc_LAW_155553/" TargetMode="External"/><Relationship Id="rId32" Type="http://schemas.openxmlformats.org/officeDocument/2006/relationships/hyperlink" Target="http://www.consultant.ru/document/cons_doc_LAW_155553/" TargetMode="External"/><Relationship Id="rId37" Type="http://schemas.openxmlformats.org/officeDocument/2006/relationships/hyperlink" Target="http://www.consultant.ru/document/cons_doc_LAW_155553/" TargetMode="External"/><Relationship Id="rId40" Type="http://schemas.openxmlformats.org/officeDocument/2006/relationships/hyperlink" Target="http://www.consultant.ru/document/cons_doc_LAW_155553/" TargetMode="External"/><Relationship Id="rId45" Type="http://schemas.openxmlformats.org/officeDocument/2006/relationships/hyperlink" Target="http://www.consultant.ru/document/cons_doc_LAW_155553/" TargetMode="External"/><Relationship Id="rId53" Type="http://schemas.openxmlformats.org/officeDocument/2006/relationships/hyperlink" Target="http://www.consultant.ru/document/cons_doc_LAW_155553/" TargetMode="External"/><Relationship Id="rId5" Type="http://schemas.openxmlformats.org/officeDocument/2006/relationships/webSettings" Target="webSettings.xml"/><Relationship Id="rId15" Type="http://schemas.openxmlformats.org/officeDocument/2006/relationships/hyperlink" Target="http://www.consultant.ru/document/cons_doc_LAW_155553/" TargetMode="External"/><Relationship Id="rId23" Type="http://schemas.openxmlformats.org/officeDocument/2006/relationships/hyperlink" Target="http://www.consultant.ru/document/cons_doc_LAW_155553/" TargetMode="External"/><Relationship Id="rId28" Type="http://schemas.openxmlformats.org/officeDocument/2006/relationships/hyperlink" Target="http://www.consultant.ru/document/cons_doc_LAW_155553/" TargetMode="External"/><Relationship Id="rId36" Type="http://schemas.openxmlformats.org/officeDocument/2006/relationships/hyperlink" Target="http://www.consultant.ru/document/cons_doc_LAW_155553/" TargetMode="External"/><Relationship Id="rId49" Type="http://schemas.openxmlformats.org/officeDocument/2006/relationships/hyperlink" Target="http://www.consultant.ru/document/cons_doc_LAW_155553/" TargetMode="External"/><Relationship Id="rId57" Type="http://schemas.openxmlformats.org/officeDocument/2006/relationships/theme" Target="theme/theme1.xml"/><Relationship Id="rId10" Type="http://schemas.openxmlformats.org/officeDocument/2006/relationships/hyperlink" Target="http://www.consultant.ru/document/cons_doc_LAW_155553/" TargetMode="External"/><Relationship Id="rId19" Type="http://schemas.openxmlformats.org/officeDocument/2006/relationships/hyperlink" Target="http://www.consultant.ru/document/cons_doc_LAW_155553/" TargetMode="External"/><Relationship Id="rId31" Type="http://schemas.openxmlformats.org/officeDocument/2006/relationships/hyperlink" Target="http://www.consultant.ru/document/cons_doc_LAW_155553/" TargetMode="External"/><Relationship Id="rId44" Type="http://schemas.openxmlformats.org/officeDocument/2006/relationships/hyperlink" Target="http://www.consultant.ru/document/cons_doc_LAW_155553/" TargetMode="External"/><Relationship Id="rId52" Type="http://schemas.openxmlformats.org/officeDocument/2006/relationships/hyperlink" Target="http://www.consultant.ru/document/cons_doc_LAW_155553/" TargetMode="External"/><Relationship Id="rId4" Type="http://schemas.openxmlformats.org/officeDocument/2006/relationships/settings" Target="settings.xml"/><Relationship Id="rId9" Type="http://schemas.openxmlformats.org/officeDocument/2006/relationships/hyperlink" Target="http://www.consultant.ru/document/cons_doc_LAW_155553/" TargetMode="External"/><Relationship Id="rId14" Type="http://schemas.openxmlformats.org/officeDocument/2006/relationships/hyperlink" Target="http://www.consultant.ru/document/cons_doc_LAW_155553/" TargetMode="External"/><Relationship Id="rId22" Type="http://schemas.openxmlformats.org/officeDocument/2006/relationships/hyperlink" Target="http://www.consultant.ru/document/cons_doc_LAW_155553/" TargetMode="External"/><Relationship Id="rId27" Type="http://schemas.openxmlformats.org/officeDocument/2006/relationships/hyperlink" Target="http://www.consultant.ru/document/cons_doc_LAW_155553/" TargetMode="External"/><Relationship Id="rId30" Type="http://schemas.openxmlformats.org/officeDocument/2006/relationships/hyperlink" Target="http://www.consultant.ru/document/cons_doc_LAW_155553/" TargetMode="External"/><Relationship Id="rId35" Type="http://schemas.openxmlformats.org/officeDocument/2006/relationships/hyperlink" Target="http://www.consultant.ru/document/cons_doc_LAW_155553/" TargetMode="External"/><Relationship Id="rId43" Type="http://schemas.openxmlformats.org/officeDocument/2006/relationships/hyperlink" Target="http://www.consultant.ru/document/cons_doc_LAW_155553/" TargetMode="External"/><Relationship Id="rId48" Type="http://schemas.openxmlformats.org/officeDocument/2006/relationships/hyperlink" Target="http://www.consultant.ru/document/cons_doc_LAW_155553/" TargetMode="External"/><Relationship Id="rId56" Type="http://schemas.openxmlformats.org/officeDocument/2006/relationships/fontTable" Target="fontTable.xml"/><Relationship Id="rId8" Type="http://schemas.openxmlformats.org/officeDocument/2006/relationships/hyperlink" Target="http://www.consultant.ru/document/cons_doc_LAW_155553/" TargetMode="External"/><Relationship Id="rId51" Type="http://schemas.openxmlformats.org/officeDocument/2006/relationships/hyperlink" Target="http://www.consultant.ru/document/cons_doc_LAW_15555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8735</Words>
  <Characters>49794</Characters>
  <Application>Microsoft Office Word</Application>
  <DocSecurity>0</DocSecurity>
  <Lines>414</Lines>
  <Paragraphs>116</Paragraphs>
  <ScaleCrop>false</ScaleCrop>
  <Company>DG Win&amp;Soft</Company>
  <LinksUpToDate>false</LinksUpToDate>
  <CharactersWithSpaces>58413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dcterms:created xsi:type="dcterms:W3CDTF">2016-07-27T09:22:00Z</dcterms:created>
  <dcterms:modified xsi:type="dcterms:W3CDTF">2016-07-29T06:13:00Z</dcterms:modified>
</cp:coreProperties>
</file>