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5E" w:rsidRDefault="004C355E" w:rsidP="004C355E">
      <w:pPr>
        <w:pStyle w:val="a4"/>
        <w:rPr>
          <w:bCs/>
          <w:szCs w:val="28"/>
        </w:rPr>
      </w:pPr>
    </w:p>
    <w:p w:rsidR="004C355E" w:rsidRDefault="004C355E" w:rsidP="004C355E">
      <w:pPr>
        <w:pStyle w:val="a4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3C43E1" wp14:editId="7D04D671">
                <wp:simplePos x="0" y="0"/>
                <wp:positionH relativeFrom="margin">
                  <wp:posOffset>3904615</wp:posOffset>
                </wp:positionH>
                <wp:positionV relativeFrom="paragraph">
                  <wp:posOffset>159385</wp:posOffset>
                </wp:positionV>
                <wp:extent cx="2121535" cy="1173480"/>
                <wp:effectExtent l="0" t="0" r="0" b="7620"/>
                <wp:wrapTight wrapText="bothSides">
                  <wp:wrapPolygon edited="0">
                    <wp:start x="0" y="0"/>
                    <wp:lineTo x="0" y="21390"/>
                    <wp:lineTo x="21335" y="21390"/>
                    <wp:lineTo x="21335" y="0"/>
                    <wp:lineTo x="0" y="0"/>
                  </wp:wrapPolygon>
                </wp:wrapTight>
                <wp:docPr id="307" name="Прямоугольник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55E" w:rsidRPr="00F309A4" w:rsidRDefault="004C355E" w:rsidP="004C05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УТВЕРЖДЕНО</w:t>
                            </w:r>
                          </w:p>
                          <w:p w:rsidR="004C355E" w:rsidRDefault="004C355E" w:rsidP="004C05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Приказом заведующего </w:t>
                            </w:r>
                          </w:p>
                          <w:p w:rsidR="004C355E" w:rsidRPr="00C36D65" w:rsidRDefault="004C355E" w:rsidP="004C05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Детским садом № 100</w:t>
                            </w:r>
                          </w:p>
                          <w:p w:rsidR="004C355E" w:rsidRDefault="00A05430" w:rsidP="004C05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от  05.08</w:t>
                            </w:r>
                            <w:r w:rsidR="004C35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.2016г.№ 86</w:t>
                            </w:r>
                          </w:p>
                          <w:p w:rsidR="004C355E" w:rsidRPr="009F42A1" w:rsidRDefault="004C355E" w:rsidP="004C05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7" o:spid="_x0000_s1026" style="position:absolute;left:0;text-align:left;margin-left:307.45pt;margin-top:12.55pt;width:167.05pt;height:92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" stroked="f">
                <v:textbox>
                  <w:txbxContent>
                    <w:p w:rsidR="004C355E" w:rsidRPr="00F309A4" w:rsidRDefault="004C355E" w:rsidP="004C058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УТВЕРЖДЕНО</w:t>
                      </w:r>
                    </w:p>
                    <w:p w:rsidR="004C355E" w:rsidRDefault="004C355E" w:rsidP="004C058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Приказом заведующего </w:t>
                      </w:r>
                    </w:p>
                    <w:p w:rsidR="004C355E" w:rsidRPr="00C36D65" w:rsidRDefault="004C355E" w:rsidP="004C058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Детским садом № 100</w:t>
                      </w:r>
                    </w:p>
                    <w:p w:rsidR="004C355E" w:rsidRDefault="00A05430" w:rsidP="004C058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от  05.08</w:t>
                      </w:r>
                      <w:r w:rsidR="004C35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.2016г.№ 86</w:t>
                      </w:r>
                    </w:p>
                    <w:p w:rsidR="004C355E" w:rsidRPr="009F42A1" w:rsidRDefault="004C355E" w:rsidP="004C0589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4C355E" w:rsidRDefault="004C355E" w:rsidP="004C355E">
      <w:pPr>
        <w:pStyle w:val="a4"/>
        <w:rPr>
          <w:bCs/>
          <w:szCs w:val="28"/>
        </w:rPr>
      </w:pPr>
    </w:p>
    <w:p w:rsidR="004C355E" w:rsidRDefault="004C355E" w:rsidP="004C355E">
      <w:pPr>
        <w:pStyle w:val="a4"/>
        <w:rPr>
          <w:bCs/>
          <w:szCs w:val="28"/>
        </w:rPr>
      </w:pPr>
    </w:p>
    <w:p w:rsidR="004C355E" w:rsidRDefault="004C355E" w:rsidP="004C355E">
      <w:pPr>
        <w:pStyle w:val="a4"/>
        <w:rPr>
          <w:bCs/>
          <w:szCs w:val="28"/>
        </w:rPr>
      </w:pPr>
    </w:p>
    <w:p w:rsidR="004C355E" w:rsidRDefault="004C355E" w:rsidP="004C355E">
      <w:pPr>
        <w:pStyle w:val="a4"/>
        <w:rPr>
          <w:bCs/>
          <w:szCs w:val="28"/>
        </w:rPr>
      </w:pPr>
    </w:p>
    <w:p w:rsidR="004C355E" w:rsidRDefault="004C355E" w:rsidP="004C355E">
      <w:pPr>
        <w:pStyle w:val="a4"/>
        <w:rPr>
          <w:bCs/>
          <w:szCs w:val="28"/>
        </w:rPr>
      </w:pPr>
    </w:p>
    <w:p w:rsidR="004C355E" w:rsidRDefault="004C355E" w:rsidP="004C355E">
      <w:pPr>
        <w:pStyle w:val="a4"/>
        <w:rPr>
          <w:bCs/>
          <w:szCs w:val="28"/>
        </w:rPr>
      </w:pPr>
    </w:p>
    <w:p w:rsidR="004C355E" w:rsidRDefault="004C355E" w:rsidP="004C355E">
      <w:pPr>
        <w:pStyle w:val="a4"/>
        <w:rPr>
          <w:bCs/>
          <w:szCs w:val="28"/>
        </w:rPr>
      </w:pPr>
    </w:p>
    <w:p w:rsidR="004C355E" w:rsidRPr="004C355E" w:rsidRDefault="004C355E" w:rsidP="006D1EDA">
      <w:pPr>
        <w:pStyle w:val="a4"/>
        <w:rPr>
          <w:bCs/>
          <w:szCs w:val="28"/>
        </w:rPr>
      </w:pPr>
      <w:r w:rsidRPr="004C355E">
        <w:rPr>
          <w:bCs/>
          <w:szCs w:val="28"/>
        </w:rPr>
        <w:t>Положение</w:t>
      </w:r>
    </w:p>
    <w:p w:rsidR="004C355E" w:rsidRPr="004C355E" w:rsidRDefault="004C355E" w:rsidP="006D1EDA">
      <w:pPr>
        <w:pStyle w:val="a4"/>
        <w:rPr>
          <w:bCs/>
          <w:szCs w:val="28"/>
        </w:rPr>
      </w:pPr>
      <w:r>
        <w:rPr>
          <w:bCs/>
          <w:szCs w:val="28"/>
        </w:rPr>
        <w:t>о</w:t>
      </w:r>
      <w:r w:rsidR="00A05430">
        <w:rPr>
          <w:bCs/>
          <w:szCs w:val="28"/>
        </w:rPr>
        <w:t xml:space="preserve"> С</w:t>
      </w:r>
      <w:r w:rsidRPr="004C355E">
        <w:rPr>
          <w:bCs/>
          <w:szCs w:val="28"/>
        </w:rPr>
        <w:t>лужбе ранней помощи</w:t>
      </w:r>
      <w:r>
        <w:rPr>
          <w:bCs/>
          <w:szCs w:val="28"/>
        </w:rPr>
        <w:t xml:space="preserve"> детям</w:t>
      </w:r>
      <w:r w:rsidRPr="004C355E">
        <w:rPr>
          <w:sz w:val="24"/>
          <w:szCs w:val="24"/>
        </w:rPr>
        <w:t xml:space="preserve"> </w:t>
      </w:r>
      <w:r w:rsidR="00A05430">
        <w:rPr>
          <w:szCs w:val="28"/>
        </w:rPr>
        <w:t>в возрасте от 0</w:t>
      </w:r>
      <w:r w:rsidRPr="004C355E">
        <w:rPr>
          <w:szCs w:val="28"/>
        </w:rPr>
        <w:t xml:space="preserve"> до 3 лет</w:t>
      </w:r>
    </w:p>
    <w:p w:rsidR="004C355E" w:rsidRPr="004C355E" w:rsidRDefault="004C355E" w:rsidP="006D1ED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55E" w:rsidRDefault="006D1EDA" w:rsidP="006D1EDA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4C355E" w:rsidRPr="004C355E">
        <w:rPr>
          <w:rFonts w:ascii="Times New Roman" w:hAnsi="Times New Roman"/>
          <w:b/>
          <w:sz w:val="28"/>
          <w:szCs w:val="28"/>
        </w:rPr>
        <w:t>1.Общее   положение</w:t>
      </w:r>
    </w:p>
    <w:p w:rsidR="004C355E" w:rsidRPr="004C355E" w:rsidRDefault="004C355E" w:rsidP="006D1EDA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55E" w:rsidRPr="006910BC" w:rsidRDefault="004C355E" w:rsidP="006D1EDA">
      <w:pPr>
        <w:pStyle w:val="11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Служба ранней помощи - </w:t>
      </w:r>
      <w:r w:rsidRPr="006910BC">
        <w:rPr>
          <w:sz w:val="24"/>
          <w:szCs w:val="24"/>
        </w:rPr>
        <w:t>это междисциплинарная структура, предназначенная для оказания помощи детям с особыми</w:t>
      </w:r>
      <w:r>
        <w:rPr>
          <w:sz w:val="24"/>
          <w:szCs w:val="24"/>
        </w:rPr>
        <w:t xml:space="preserve"> потребностями в возрасте от 2</w:t>
      </w:r>
      <w:r w:rsidRPr="006910BC">
        <w:rPr>
          <w:sz w:val="24"/>
          <w:szCs w:val="24"/>
        </w:rPr>
        <w:t xml:space="preserve"> до 3 лет и их семьям с целью содействия оптимальному развитию ребенка и его адаптации в обществе</w:t>
      </w:r>
      <w:r>
        <w:rPr>
          <w:sz w:val="24"/>
          <w:szCs w:val="24"/>
        </w:rPr>
        <w:t xml:space="preserve"> (далее - </w:t>
      </w:r>
      <w:r w:rsidRPr="006910BC">
        <w:rPr>
          <w:sz w:val="24"/>
          <w:szCs w:val="24"/>
        </w:rPr>
        <w:t>Служба).</w:t>
      </w:r>
    </w:p>
    <w:p w:rsidR="004C355E" w:rsidRDefault="004C355E" w:rsidP="006D1EDA">
      <w:pPr>
        <w:pStyle w:val="11"/>
        <w:keepNext/>
        <w:keepLines/>
        <w:shd w:val="clear" w:color="auto" w:fill="auto"/>
        <w:tabs>
          <w:tab w:val="left" w:pos="145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263164">
        <w:rPr>
          <w:sz w:val="24"/>
          <w:szCs w:val="24"/>
        </w:rPr>
        <w:t>Служба оказывает содействие родителям, лицам их заменяющих в решении проблем, связанных со своевременным выявлением нарушений, коррекционным воспитанием и обучением детей с различными отклонениями в развитии и детей группы риска с целью социальной адаптации и интеграции в общество</w:t>
      </w:r>
      <w:r>
        <w:rPr>
          <w:sz w:val="24"/>
          <w:szCs w:val="24"/>
        </w:rPr>
        <w:t>.</w:t>
      </w:r>
    </w:p>
    <w:p w:rsidR="004C355E" w:rsidRDefault="004C355E" w:rsidP="006D1EDA">
      <w:pPr>
        <w:pStyle w:val="11"/>
        <w:keepNext/>
        <w:keepLines/>
        <w:shd w:val="clear" w:color="auto" w:fill="auto"/>
        <w:tabs>
          <w:tab w:val="left" w:pos="145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263164">
        <w:rPr>
          <w:sz w:val="24"/>
          <w:szCs w:val="24"/>
        </w:rPr>
        <w:t>Настоящее Положение определяет порядок, регламентирует деятельность Службы и ее взаимоотношения с учреждениями образования</w:t>
      </w:r>
    </w:p>
    <w:p w:rsidR="004C355E" w:rsidRPr="005A43CC" w:rsidRDefault="004C355E" w:rsidP="006D1EDA">
      <w:pPr>
        <w:pStyle w:val="11"/>
        <w:keepNext/>
        <w:keepLines/>
        <w:shd w:val="clear" w:color="auto" w:fill="auto"/>
        <w:tabs>
          <w:tab w:val="left" w:pos="145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5A43CC">
        <w:rPr>
          <w:sz w:val="24"/>
          <w:szCs w:val="24"/>
        </w:rPr>
        <w:t>В своей работе Служба руководствуется международными актами в области защиты прав детей, Кон</w:t>
      </w:r>
      <w:r w:rsidR="00A05430">
        <w:rPr>
          <w:sz w:val="24"/>
          <w:szCs w:val="24"/>
        </w:rPr>
        <w:t>ституцией Российской Федерации,</w:t>
      </w:r>
      <w:r w:rsidR="00A05430" w:rsidRPr="00EE3D18">
        <w:rPr>
          <w:sz w:val="24"/>
          <w:szCs w:val="24"/>
          <w:lang w:eastAsia="ru-RU"/>
        </w:rPr>
        <w:t xml:space="preserve"> Федеральным законом «Об образ</w:t>
      </w:r>
      <w:r w:rsidR="00A05430">
        <w:rPr>
          <w:sz w:val="24"/>
          <w:szCs w:val="24"/>
          <w:lang w:eastAsia="ru-RU"/>
        </w:rPr>
        <w:t xml:space="preserve">овании в Российской Федерации» </w:t>
      </w:r>
      <w:r w:rsidR="00A05430">
        <w:rPr>
          <w:sz w:val="24"/>
          <w:szCs w:val="24"/>
          <w:lang w:eastAsia="ru-RU"/>
        </w:rPr>
        <w:t>от 29.12.2012</w:t>
      </w:r>
      <w:r w:rsidR="00A05430" w:rsidRPr="00EE3D18">
        <w:rPr>
          <w:sz w:val="24"/>
          <w:szCs w:val="24"/>
          <w:lang w:eastAsia="ru-RU"/>
        </w:rPr>
        <w:t>г</w:t>
      </w:r>
      <w:r w:rsidR="00A05430">
        <w:rPr>
          <w:sz w:val="24"/>
          <w:szCs w:val="24"/>
          <w:lang w:eastAsia="ru-RU"/>
        </w:rPr>
        <w:t>.</w:t>
      </w:r>
      <w:r w:rsidR="00A05430" w:rsidRPr="00EE3D18">
        <w:rPr>
          <w:sz w:val="24"/>
          <w:szCs w:val="24"/>
          <w:lang w:eastAsia="ru-RU"/>
        </w:rPr>
        <w:t xml:space="preserve"> №273-ФЗ</w:t>
      </w:r>
      <w:r w:rsidR="00A05430">
        <w:rPr>
          <w:sz w:val="24"/>
          <w:szCs w:val="24"/>
          <w:lang w:eastAsia="ru-RU"/>
        </w:rPr>
        <w:t>,</w:t>
      </w:r>
      <w:r w:rsidR="00A05430" w:rsidRPr="00EE3D18">
        <w:rPr>
          <w:sz w:val="24"/>
          <w:szCs w:val="24"/>
          <w:lang w:eastAsia="ru-RU"/>
        </w:rPr>
        <w:t xml:space="preserve"> </w:t>
      </w:r>
      <w:r w:rsidR="00A05430">
        <w:rPr>
          <w:sz w:val="24"/>
          <w:szCs w:val="24"/>
          <w:lang w:eastAsia="ru-RU"/>
        </w:rPr>
        <w:t>«Федеральным государственным образовательным стандартом дошкольного образования»</w:t>
      </w:r>
      <w:r w:rsidR="00A05430" w:rsidRPr="00EE3D18">
        <w:rPr>
          <w:sz w:val="24"/>
          <w:szCs w:val="24"/>
          <w:lang w:eastAsia="ru-RU"/>
        </w:rPr>
        <w:t xml:space="preserve">, </w:t>
      </w:r>
      <w:r w:rsidR="00A05430">
        <w:rPr>
          <w:sz w:val="24"/>
          <w:szCs w:val="24"/>
          <w:lang w:eastAsia="ru-RU"/>
        </w:rPr>
        <w:t>утвержденным приказом Министерства образования и на</w:t>
      </w:r>
      <w:r w:rsidR="00A05430">
        <w:rPr>
          <w:sz w:val="24"/>
          <w:szCs w:val="24"/>
          <w:lang w:eastAsia="ru-RU"/>
        </w:rPr>
        <w:t>уки от 17 октября 2013г. № 1155.</w:t>
      </w:r>
      <w:bookmarkStart w:id="0" w:name="_GoBack"/>
      <w:bookmarkEnd w:id="0"/>
      <w:r w:rsidR="00A05430">
        <w:rPr>
          <w:sz w:val="24"/>
          <w:szCs w:val="24"/>
          <w:lang w:eastAsia="ru-RU"/>
        </w:rPr>
        <w:t xml:space="preserve"> </w:t>
      </w:r>
      <w:bookmarkStart w:id="1" w:name="bookmark4"/>
    </w:p>
    <w:p w:rsidR="004C355E" w:rsidRDefault="004C355E" w:rsidP="006D1EDA">
      <w:pPr>
        <w:pStyle w:val="13"/>
        <w:keepNext/>
        <w:keepLines/>
        <w:shd w:val="clear" w:color="auto" w:fill="auto"/>
        <w:spacing w:before="0" w:line="240" w:lineRule="auto"/>
        <w:ind w:firstLine="567"/>
        <w:jc w:val="both"/>
        <w:outlineLvl w:val="9"/>
        <w:rPr>
          <w:b/>
          <w:bCs/>
          <w:sz w:val="24"/>
        </w:rPr>
      </w:pPr>
    </w:p>
    <w:p w:rsidR="004C355E" w:rsidRPr="004C355E" w:rsidRDefault="006D1EDA" w:rsidP="006D1EDA">
      <w:pPr>
        <w:pStyle w:val="13"/>
        <w:keepNext/>
        <w:keepLines/>
        <w:shd w:val="clear" w:color="auto" w:fill="auto"/>
        <w:spacing w:before="0" w:line="240" w:lineRule="auto"/>
        <w:ind w:firstLine="567"/>
        <w:jc w:val="both"/>
        <w:outlineLvl w:val="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4C355E">
        <w:rPr>
          <w:b/>
          <w:bCs/>
          <w:sz w:val="28"/>
          <w:szCs w:val="28"/>
        </w:rPr>
        <w:t>2. Цель и задачи С</w:t>
      </w:r>
      <w:r w:rsidR="004C355E" w:rsidRPr="004C355E">
        <w:rPr>
          <w:b/>
          <w:bCs/>
          <w:sz w:val="28"/>
          <w:szCs w:val="28"/>
        </w:rPr>
        <w:t>лужбы ранней помощи</w:t>
      </w:r>
      <w:r w:rsidR="004C355E" w:rsidRPr="004C355E">
        <w:rPr>
          <w:b/>
          <w:sz w:val="28"/>
          <w:szCs w:val="28"/>
        </w:rPr>
        <w:t xml:space="preserve"> </w:t>
      </w:r>
      <w:bookmarkEnd w:id="1"/>
    </w:p>
    <w:p w:rsidR="004C355E" w:rsidRPr="006910BC" w:rsidRDefault="004C355E" w:rsidP="006D1EDA">
      <w:pPr>
        <w:pStyle w:val="a6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6910BC">
        <w:t>2.1.</w:t>
      </w:r>
      <w:r w:rsidRPr="006910BC">
        <w:rPr>
          <w:b/>
        </w:rPr>
        <w:t xml:space="preserve"> </w:t>
      </w:r>
      <w:r w:rsidRPr="006910BC">
        <w:t>Целью Службы ранней помощи – оказание психолого-педагогической помощи детям на раннем этапе развития, а также консультативная работа с родителями.</w:t>
      </w:r>
    </w:p>
    <w:p w:rsidR="004C355E" w:rsidRPr="006910BC" w:rsidRDefault="004C355E" w:rsidP="006D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BC">
        <w:rPr>
          <w:rFonts w:ascii="Times New Roman" w:hAnsi="Times New Roman"/>
          <w:sz w:val="24"/>
          <w:szCs w:val="24"/>
        </w:rPr>
        <w:t>2.2.</w:t>
      </w:r>
      <w:r w:rsidRPr="006910BC">
        <w:rPr>
          <w:rFonts w:ascii="Times New Roman" w:hAnsi="Times New Roman"/>
          <w:b/>
          <w:sz w:val="24"/>
          <w:szCs w:val="24"/>
        </w:rPr>
        <w:t xml:space="preserve"> </w:t>
      </w:r>
      <w:r w:rsidRPr="006910BC">
        <w:rPr>
          <w:rFonts w:ascii="Times New Roman" w:hAnsi="Times New Roman"/>
          <w:sz w:val="24"/>
          <w:szCs w:val="24"/>
        </w:rPr>
        <w:t>Задачами Службы ранней помощи являются:</w:t>
      </w:r>
    </w:p>
    <w:p w:rsidR="004C355E" w:rsidRPr="006910BC" w:rsidRDefault="004C355E" w:rsidP="006D1EDA">
      <w:pPr>
        <w:pStyle w:val="a7"/>
        <w:keepNext/>
        <w:keepLines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6910BC">
        <w:rPr>
          <w:rFonts w:ascii="Times New Roman" w:hAnsi="Times New Roman"/>
          <w:sz w:val="24"/>
          <w:szCs w:val="24"/>
        </w:rPr>
        <w:t>ыявление и диагностика нарушений в развитии у детей раннего возраста.</w:t>
      </w:r>
    </w:p>
    <w:p w:rsidR="004C355E" w:rsidRPr="006910BC" w:rsidRDefault="004C355E" w:rsidP="006D1EDA">
      <w:pPr>
        <w:pStyle w:val="a7"/>
        <w:keepNext/>
        <w:keepLines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6910BC">
        <w:rPr>
          <w:rFonts w:ascii="Times New Roman" w:hAnsi="Times New Roman"/>
          <w:sz w:val="24"/>
          <w:szCs w:val="24"/>
        </w:rPr>
        <w:t>казание комплексной помощи ребенку группы риска и ребенку с выявленными отклонениями в развитии.</w:t>
      </w:r>
    </w:p>
    <w:p w:rsidR="004C355E" w:rsidRPr="006910BC" w:rsidRDefault="004C355E" w:rsidP="006D1EDA">
      <w:pPr>
        <w:pStyle w:val="a7"/>
        <w:keepNext/>
        <w:keepLines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</w:t>
      </w:r>
      <w:r w:rsidRPr="006910BC">
        <w:rPr>
          <w:rFonts w:ascii="Times New Roman" w:hAnsi="Times New Roman"/>
          <w:sz w:val="24"/>
          <w:szCs w:val="24"/>
        </w:rPr>
        <w:t>ормирование позитивного отношения к ранней помощи, семьям с проблемными детьми.</w:t>
      </w:r>
    </w:p>
    <w:p w:rsidR="004C355E" w:rsidRDefault="004C355E" w:rsidP="006D1EDA">
      <w:pPr>
        <w:pStyle w:val="a7"/>
        <w:keepNext/>
        <w:keepLines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6910BC">
        <w:rPr>
          <w:rFonts w:ascii="Times New Roman" w:hAnsi="Times New Roman"/>
          <w:sz w:val="24"/>
          <w:szCs w:val="24"/>
        </w:rPr>
        <w:t>казание информационно-просветительской, консультативной и психологической помощи семье.</w:t>
      </w:r>
    </w:p>
    <w:p w:rsidR="004C355E" w:rsidRDefault="004C355E" w:rsidP="006D1EDA">
      <w:pPr>
        <w:keepNext/>
        <w:keepLines/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55E" w:rsidRPr="004C355E" w:rsidRDefault="006D1EDA" w:rsidP="006D1EDA">
      <w:pPr>
        <w:pStyle w:val="1"/>
        <w:spacing w:before="0" w:after="0"/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                </w:t>
      </w:r>
      <w:r w:rsidR="004C355E" w:rsidRPr="004C355E">
        <w:rPr>
          <w:bCs/>
          <w:szCs w:val="28"/>
        </w:rPr>
        <w:t xml:space="preserve">3. </w:t>
      </w:r>
      <w:r w:rsidR="004C355E">
        <w:rPr>
          <w:bCs/>
          <w:caps w:val="0"/>
          <w:szCs w:val="28"/>
        </w:rPr>
        <w:t>Основные принципы работы с</w:t>
      </w:r>
      <w:r w:rsidR="004C355E" w:rsidRPr="004C355E">
        <w:rPr>
          <w:bCs/>
          <w:caps w:val="0"/>
          <w:szCs w:val="28"/>
        </w:rPr>
        <w:t>лужбы ранней помощи</w:t>
      </w:r>
    </w:p>
    <w:p w:rsidR="004C355E" w:rsidRPr="006910BC" w:rsidRDefault="004C355E" w:rsidP="006D1EDA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6910BC">
        <w:rPr>
          <w:rFonts w:ascii="Times New Roman" w:hAnsi="Times New Roman"/>
        </w:rPr>
        <w:t xml:space="preserve">Семейно-центрированная деятельность — профессиональная направленность сотрудников Службы на </w:t>
      </w:r>
      <w:proofErr w:type="gramStart"/>
      <w:r w:rsidRPr="006910BC">
        <w:rPr>
          <w:rFonts w:ascii="Times New Roman" w:hAnsi="Times New Roman"/>
        </w:rPr>
        <w:t>взаимодействие</w:t>
      </w:r>
      <w:proofErr w:type="gramEnd"/>
      <w:r w:rsidRPr="006910BC">
        <w:rPr>
          <w:rFonts w:ascii="Times New Roman" w:hAnsi="Times New Roman"/>
        </w:rPr>
        <w:t xml:space="preserve"> как с ребенком, так и с родителями и другими членами семьи, людьми из его ближайшего окружения.</w:t>
      </w:r>
    </w:p>
    <w:p w:rsidR="004C355E" w:rsidRPr="006910BC" w:rsidRDefault="004C355E" w:rsidP="006D1EDA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6910BC">
        <w:rPr>
          <w:rFonts w:ascii="Times New Roman" w:hAnsi="Times New Roman"/>
        </w:rPr>
        <w:t xml:space="preserve">Междисциплинарный подход — совместная работа специалистов разных областей знаний, составляющих единую команду и действующих в соответствии с технологиями </w:t>
      </w:r>
      <w:proofErr w:type="spellStart"/>
      <w:r w:rsidRPr="006910BC">
        <w:rPr>
          <w:rFonts w:ascii="Times New Roman" w:hAnsi="Times New Roman"/>
        </w:rPr>
        <w:t>межпрофессионального</w:t>
      </w:r>
      <w:proofErr w:type="spellEnd"/>
      <w:r w:rsidRPr="006910BC">
        <w:rPr>
          <w:rFonts w:ascii="Times New Roman" w:hAnsi="Times New Roman"/>
        </w:rPr>
        <w:t xml:space="preserve"> взаимодействия.</w:t>
      </w:r>
    </w:p>
    <w:p w:rsidR="004C355E" w:rsidRPr="006910BC" w:rsidRDefault="004C355E" w:rsidP="006D1EDA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6910BC">
        <w:rPr>
          <w:rFonts w:ascii="Times New Roman" w:hAnsi="Times New Roman"/>
        </w:rPr>
        <w:t>Партнерство — установление партнерских отношений с ребенком, членами его семьи или людьми из его ближайшего окружения.</w:t>
      </w:r>
    </w:p>
    <w:p w:rsidR="004C355E" w:rsidRPr="006910BC" w:rsidRDefault="004C355E" w:rsidP="006D1EDA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3.4. </w:t>
      </w:r>
      <w:r w:rsidRPr="006910BC">
        <w:rPr>
          <w:rFonts w:ascii="Times New Roman" w:hAnsi="Times New Roman"/>
        </w:rPr>
        <w:t>Добровольность — решение об обращении в Службу ранней помощи и желание включить ребенка и семью в программу обслуживания исходят от родителей или замещающих их людей.</w:t>
      </w:r>
    </w:p>
    <w:p w:rsidR="004C355E" w:rsidRPr="006910BC" w:rsidRDefault="004C355E" w:rsidP="006D1EDA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Pr="006910BC">
        <w:rPr>
          <w:rFonts w:ascii="Times New Roman" w:hAnsi="Times New Roman"/>
        </w:rPr>
        <w:t xml:space="preserve">Открытость — служба ранней помощи отвечает на запрос любой семьи или лиц, представляющих интересы ребенка, обеспокоенных его состоянием или развитием. </w:t>
      </w:r>
    </w:p>
    <w:p w:rsidR="004C355E" w:rsidRPr="006910BC" w:rsidRDefault="004C355E" w:rsidP="006D1EDA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</w:t>
      </w:r>
      <w:r w:rsidRPr="006910BC">
        <w:rPr>
          <w:rFonts w:ascii="Times New Roman" w:hAnsi="Times New Roman"/>
        </w:rPr>
        <w:t xml:space="preserve">Конфиденциальность — информация о ребенке и семье, доступная сотрудникам Службы ранней помощи, не подлежит разглашению без согласия семьи, кроме случаев, определенных </w:t>
      </w:r>
      <w:r w:rsidR="00A168EA">
        <w:rPr>
          <w:rFonts w:ascii="Times New Roman" w:hAnsi="Times New Roman"/>
        </w:rPr>
        <w:t>з</w:t>
      </w:r>
      <w:r w:rsidRPr="006910BC">
        <w:rPr>
          <w:rFonts w:ascii="Times New Roman" w:hAnsi="Times New Roman"/>
        </w:rPr>
        <w:t>аконодательством РФ.</w:t>
      </w:r>
    </w:p>
    <w:p w:rsidR="004C355E" w:rsidRPr="006910BC" w:rsidRDefault="004C355E" w:rsidP="006D1EDA">
      <w:pPr>
        <w:tabs>
          <w:tab w:val="left" w:pos="840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</w:t>
      </w:r>
      <w:r w:rsidRPr="006910BC">
        <w:rPr>
          <w:rFonts w:ascii="Times New Roman" w:hAnsi="Times New Roman"/>
        </w:rPr>
        <w:t>Уважение к личности — сотрудники Службы ранней помощи уважительно относятся к ребенку и родителям или замещающим их людям, принимают ребенка как полноправную личность с индивидуальными особенностями развития и потребностями; уважая личность родителей, сотрудники Службы принимают их мнение о ребенке, их личный опыт, ожидания и решения.</w:t>
      </w:r>
    </w:p>
    <w:p w:rsidR="004C355E" w:rsidRDefault="004C355E" w:rsidP="006D1EDA">
      <w:pPr>
        <w:pStyle w:val="13"/>
        <w:keepNext/>
        <w:keepLines/>
        <w:shd w:val="clear" w:color="auto" w:fill="auto"/>
        <w:tabs>
          <w:tab w:val="left" w:pos="1075"/>
        </w:tabs>
        <w:spacing w:before="0" w:line="240" w:lineRule="auto"/>
        <w:ind w:left="567"/>
        <w:jc w:val="both"/>
        <w:outlineLvl w:val="9"/>
        <w:rPr>
          <w:b/>
          <w:sz w:val="24"/>
          <w:szCs w:val="24"/>
        </w:rPr>
      </w:pPr>
    </w:p>
    <w:p w:rsidR="004C355E" w:rsidRPr="004C355E" w:rsidRDefault="004C355E" w:rsidP="006D1EDA">
      <w:pPr>
        <w:pStyle w:val="13"/>
        <w:keepNext/>
        <w:keepLines/>
        <w:numPr>
          <w:ilvl w:val="0"/>
          <w:numId w:val="13"/>
        </w:numPr>
        <w:shd w:val="clear" w:color="auto" w:fill="auto"/>
        <w:tabs>
          <w:tab w:val="left" w:pos="1075"/>
        </w:tabs>
        <w:spacing w:before="0" w:line="240" w:lineRule="auto"/>
        <w:jc w:val="both"/>
        <w:outlineLvl w:val="9"/>
        <w:rPr>
          <w:b/>
          <w:sz w:val="28"/>
          <w:szCs w:val="28"/>
        </w:rPr>
      </w:pPr>
      <w:r w:rsidRPr="004C355E">
        <w:rPr>
          <w:b/>
          <w:sz w:val="28"/>
          <w:szCs w:val="28"/>
        </w:rPr>
        <w:t>Направления деятельности</w:t>
      </w:r>
    </w:p>
    <w:p w:rsidR="004C355E" w:rsidRPr="00A168EA" w:rsidRDefault="004C355E" w:rsidP="006D1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8EA">
        <w:rPr>
          <w:rFonts w:ascii="Times New Roman" w:hAnsi="Times New Roman"/>
          <w:bCs/>
          <w:sz w:val="24"/>
          <w:szCs w:val="24"/>
          <w:lang w:eastAsia="ru-RU"/>
        </w:rPr>
        <w:t>4.1. Консультативно – диагностическое направление: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определение уровня развития ребенка раннего возраста в соответствии с основными нормативными показателями данного возраста;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максимально раннее выявление и психолого-педагогическая квалификация отклонений в развитии ребенка;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анализ особенностей социальной ситуации развития ребенка;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консультирование родителей по вопросам;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обеспечение необходимых условий развития и компенсации имеющихся отклонений;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реализация коррекционно-развивающего взаимодействия с ребенком;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создание дома соответствующей коррекционно-развивающей среды;</w:t>
      </w:r>
    </w:p>
    <w:p w:rsidR="004C355E" w:rsidRPr="006910BC" w:rsidRDefault="004C355E" w:rsidP="006D1EDA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консультирование педагогов, работающих с детьми раннего возраста.</w:t>
      </w:r>
    </w:p>
    <w:p w:rsidR="004C355E" w:rsidRPr="00A168EA" w:rsidRDefault="004C355E" w:rsidP="006D1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8EA">
        <w:rPr>
          <w:rFonts w:ascii="Times New Roman" w:hAnsi="Times New Roman"/>
          <w:bCs/>
          <w:sz w:val="24"/>
          <w:szCs w:val="24"/>
          <w:lang w:eastAsia="ru-RU"/>
        </w:rPr>
        <w:t>4.2. Коррекционно-развивающее направление деятельности службы:</w:t>
      </w:r>
    </w:p>
    <w:p w:rsidR="004C355E" w:rsidRPr="006910BC" w:rsidRDefault="004C355E" w:rsidP="006D1ED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168EA">
        <w:rPr>
          <w:rFonts w:ascii="Times New Roman" w:hAnsi="Times New Roman"/>
          <w:sz w:val="24"/>
          <w:szCs w:val="24"/>
          <w:lang w:eastAsia="ru-RU"/>
        </w:rPr>
        <w:t>разработка П</w:t>
      </w:r>
      <w:r w:rsidRPr="006910BC">
        <w:rPr>
          <w:rFonts w:ascii="Times New Roman" w:hAnsi="Times New Roman"/>
          <w:sz w:val="24"/>
          <w:szCs w:val="24"/>
          <w:lang w:eastAsia="ru-RU"/>
        </w:rPr>
        <w:t>рограммы психолого-педагогической помощи ребенку специалистами и педагогами служб</w:t>
      </w:r>
      <w:r w:rsidR="00A168EA">
        <w:rPr>
          <w:rFonts w:ascii="Times New Roman" w:hAnsi="Times New Roman"/>
          <w:sz w:val="24"/>
          <w:szCs w:val="24"/>
          <w:lang w:eastAsia="ru-RU"/>
        </w:rPr>
        <w:t>ы</w:t>
      </w:r>
      <w:r w:rsidRPr="006910BC">
        <w:rPr>
          <w:rFonts w:ascii="Times New Roman" w:hAnsi="Times New Roman"/>
          <w:sz w:val="24"/>
          <w:szCs w:val="24"/>
          <w:lang w:eastAsia="ru-RU"/>
        </w:rPr>
        <w:t>;</w:t>
      </w:r>
    </w:p>
    <w:p w:rsidR="004C355E" w:rsidRPr="006910BC" w:rsidRDefault="004C355E" w:rsidP="006D1ED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обучение родителей способам коррекционно-развивающего взаимодействия с ребенком;</w:t>
      </w:r>
    </w:p>
    <w:p w:rsidR="004C355E" w:rsidRPr="006910BC" w:rsidRDefault="004C355E" w:rsidP="006D1ED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проведение индивидуальных и групповых развивающих и коррекционных занятий с детьми раннего возраста;</w:t>
      </w:r>
    </w:p>
    <w:p w:rsidR="004C355E" w:rsidRPr="00A168EA" w:rsidRDefault="004C355E" w:rsidP="006D1E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68EA">
        <w:rPr>
          <w:rFonts w:ascii="Times New Roman" w:hAnsi="Times New Roman"/>
          <w:bCs/>
          <w:sz w:val="24"/>
          <w:szCs w:val="24"/>
          <w:lang w:eastAsia="ru-RU"/>
        </w:rPr>
        <w:t>4.3. Информационно-методическое направление:</w:t>
      </w:r>
    </w:p>
    <w:p w:rsidR="004C355E" w:rsidRPr="006910BC" w:rsidRDefault="004C355E" w:rsidP="006D1ED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информирование родител</w:t>
      </w:r>
      <w:r>
        <w:rPr>
          <w:rFonts w:ascii="Times New Roman" w:hAnsi="Times New Roman"/>
          <w:sz w:val="24"/>
          <w:szCs w:val="24"/>
          <w:lang w:eastAsia="ru-RU"/>
        </w:rPr>
        <w:t>ей об услугах, предоставляемых С</w:t>
      </w:r>
      <w:r w:rsidRPr="006910BC">
        <w:rPr>
          <w:rFonts w:ascii="Times New Roman" w:hAnsi="Times New Roman"/>
          <w:sz w:val="24"/>
          <w:szCs w:val="24"/>
          <w:lang w:eastAsia="ru-RU"/>
        </w:rPr>
        <w:t>лужбой ранней психолого-педагогической помощи с помощью буклетов, объявлений и т.д.</w:t>
      </w:r>
    </w:p>
    <w:p w:rsidR="004C355E" w:rsidRPr="006910BC" w:rsidRDefault="004C355E" w:rsidP="006D1ED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информирование о деятельности Службы с помощью средств массовой информации;</w:t>
      </w:r>
    </w:p>
    <w:p w:rsidR="004C355E" w:rsidRPr="006910BC" w:rsidRDefault="004C355E" w:rsidP="006D1ED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 xml:space="preserve">создание </w:t>
      </w:r>
      <w:proofErr w:type="spellStart"/>
      <w:r w:rsidRPr="006910BC">
        <w:rPr>
          <w:rFonts w:ascii="Times New Roman" w:hAnsi="Times New Roman"/>
          <w:sz w:val="24"/>
          <w:szCs w:val="24"/>
          <w:lang w:eastAsia="ru-RU"/>
        </w:rPr>
        <w:t>лекотеки</w:t>
      </w:r>
      <w:proofErr w:type="spellEnd"/>
      <w:r w:rsidRPr="006910BC">
        <w:rPr>
          <w:rFonts w:ascii="Times New Roman" w:hAnsi="Times New Roman"/>
          <w:sz w:val="24"/>
          <w:szCs w:val="24"/>
          <w:lang w:eastAsia="ru-RU"/>
        </w:rPr>
        <w:t xml:space="preserve"> игр и игрушек, а также банка коррекционно-развивающих методик для детей раннего возраста;</w:t>
      </w:r>
    </w:p>
    <w:p w:rsidR="004C355E" w:rsidRPr="006910BC" w:rsidRDefault="004C355E" w:rsidP="006D1ED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10BC">
        <w:rPr>
          <w:rFonts w:ascii="Times New Roman" w:hAnsi="Times New Roman"/>
          <w:sz w:val="24"/>
          <w:szCs w:val="24"/>
          <w:lang w:eastAsia="ru-RU"/>
        </w:rPr>
        <w:t>повышение квалификации педагогов групп раннего возраста.</w:t>
      </w:r>
    </w:p>
    <w:p w:rsidR="004C355E" w:rsidRDefault="004C355E" w:rsidP="006D1EDA">
      <w:pPr>
        <w:pStyle w:val="11"/>
        <w:keepNext/>
        <w:keepLines/>
        <w:shd w:val="clear" w:color="auto" w:fill="auto"/>
        <w:tabs>
          <w:tab w:val="left" w:pos="1441"/>
        </w:tabs>
        <w:spacing w:after="0" w:line="240" w:lineRule="auto"/>
        <w:ind w:left="567" w:firstLine="0"/>
        <w:jc w:val="both"/>
        <w:rPr>
          <w:sz w:val="24"/>
          <w:szCs w:val="24"/>
        </w:rPr>
      </w:pPr>
    </w:p>
    <w:p w:rsidR="004C355E" w:rsidRPr="004C355E" w:rsidRDefault="004C355E" w:rsidP="006D1EDA">
      <w:pPr>
        <w:pStyle w:val="11"/>
        <w:keepNext/>
        <w:keepLines/>
        <w:shd w:val="clear" w:color="auto" w:fill="auto"/>
        <w:tabs>
          <w:tab w:val="left" w:pos="1441"/>
        </w:tabs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D1ED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5. </w:t>
      </w:r>
      <w:r w:rsidR="00A168EA">
        <w:rPr>
          <w:b/>
          <w:sz w:val="28"/>
          <w:szCs w:val="28"/>
        </w:rPr>
        <w:t>Организация работы</w:t>
      </w:r>
      <w:r w:rsidR="00E14103">
        <w:rPr>
          <w:b/>
          <w:sz w:val="28"/>
          <w:szCs w:val="28"/>
        </w:rPr>
        <w:t xml:space="preserve"> </w:t>
      </w:r>
    </w:p>
    <w:p w:rsidR="004C355E" w:rsidRPr="005A43CC" w:rsidRDefault="00A168EA" w:rsidP="006D1EDA">
      <w:pPr>
        <w:pStyle w:val="11"/>
        <w:keepNext/>
        <w:keepLines/>
        <w:shd w:val="clear" w:color="auto" w:fill="auto"/>
        <w:tabs>
          <w:tab w:val="left" w:pos="158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4C355E" w:rsidRPr="00263164">
        <w:rPr>
          <w:sz w:val="24"/>
          <w:szCs w:val="24"/>
        </w:rPr>
        <w:t>Осно</w:t>
      </w:r>
      <w:r>
        <w:rPr>
          <w:sz w:val="24"/>
          <w:szCs w:val="24"/>
        </w:rPr>
        <w:t>ванием для</w:t>
      </w:r>
      <w:r w:rsidR="004C355E" w:rsidRPr="00263164">
        <w:rPr>
          <w:sz w:val="24"/>
          <w:szCs w:val="24"/>
        </w:rPr>
        <w:t xml:space="preserve"> организации </w:t>
      </w:r>
      <w:proofErr w:type="spellStart"/>
      <w:r w:rsidR="004C355E" w:rsidRPr="00263164">
        <w:rPr>
          <w:sz w:val="24"/>
          <w:szCs w:val="24"/>
        </w:rPr>
        <w:t>коррекционно</w:t>
      </w:r>
      <w:proofErr w:type="spellEnd"/>
      <w:r>
        <w:rPr>
          <w:sz w:val="24"/>
          <w:szCs w:val="24"/>
        </w:rPr>
        <w:t xml:space="preserve"> -</w:t>
      </w:r>
      <w:r w:rsidR="004C355E" w:rsidRPr="00263164">
        <w:rPr>
          <w:sz w:val="24"/>
          <w:szCs w:val="24"/>
        </w:rPr>
        <w:t xml:space="preserve"> развивающего</w:t>
      </w:r>
      <w:r>
        <w:rPr>
          <w:sz w:val="24"/>
          <w:szCs w:val="24"/>
        </w:rPr>
        <w:t xml:space="preserve"> процесса является рекомендации специалистов центра сопровождения</w:t>
      </w:r>
      <w:r w:rsidR="004C355E">
        <w:rPr>
          <w:sz w:val="24"/>
          <w:szCs w:val="24"/>
        </w:rPr>
        <w:t xml:space="preserve"> </w:t>
      </w:r>
      <w:r w:rsidR="004C355E" w:rsidRPr="00263164">
        <w:rPr>
          <w:sz w:val="24"/>
          <w:szCs w:val="24"/>
        </w:rPr>
        <w:t xml:space="preserve"> и личное</w:t>
      </w:r>
      <w:r w:rsidR="004C355E">
        <w:rPr>
          <w:sz w:val="24"/>
          <w:szCs w:val="24"/>
        </w:rPr>
        <w:t xml:space="preserve"> </w:t>
      </w:r>
      <w:r w:rsidR="004C355E" w:rsidRPr="005A43CC">
        <w:rPr>
          <w:sz w:val="24"/>
          <w:szCs w:val="24"/>
        </w:rPr>
        <w:t>заявление родителей или лиц, их заменяющих.</w:t>
      </w:r>
    </w:p>
    <w:p w:rsidR="004C355E" w:rsidRDefault="00A168EA" w:rsidP="006D1EDA">
      <w:pPr>
        <w:pStyle w:val="11"/>
        <w:numPr>
          <w:ilvl w:val="1"/>
          <w:numId w:val="14"/>
        </w:numPr>
        <w:shd w:val="clear" w:color="auto" w:fill="auto"/>
        <w:tabs>
          <w:tab w:val="left" w:pos="139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55E" w:rsidRPr="00263164">
        <w:rPr>
          <w:sz w:val="24"/>
          <w:szCs w:val="24"/>
        </w:rPr>
        <w:t>На каждого ребёнка оформляется документация, отражающая результаты диагностического обследования, фиксирующая коррекционные мероприятия.</w:t>
      </w:r>
    </w:p>
    <w:p w:rsidR="00A168EA" w:rsidRDefault="00A168EA" w:rsidP="006D1EDA">
      <w:pPr>
        <w:pStyle w:val="11"/>
        <w:shd w:val="clear" w:color="auto" w:fill="auto"/>
        <w:tabs>
          <w:tab w:val="left" w:pos="139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4C355E" w:rsidRPr="00A168EA">
        <w:rPr>
          <w:sz w:val="24"/>
          <w:szCs w:val="24"/>
        </w:rPr>
        <w:t xml:space="preserve">С детьми проводятся индивидуальные так и групповые занятия. </w:t>
      </w:r>
    </w:p>
    <w:p w:rsidR="004C355E" w:rsidRPr="00A168EA" w:rsidRDefault="00A168EA" w:rsidP="006D1EDA">
      <w:pPr>
        <w:pStyle w:val="11"/>
        <w:shd w:val="clear" w:color="auto" w:fill="auto"/>
        <w:tabs>
          <w:tab w:val="left" w:pos="139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168EA">
        <w:rPr>
          <w:bCs/>
          <w:sz w:val="24"/>
          <w:szCs w:val="24"/>
          <w:lang w:eastAsia="ru-RU"/>
        </w:rPr>
        <w:t xml:space="preserve">5.4. </w:t>
      </w:r>
      <w:r>
        <w:rPr>
          <w:bCs/>
          <w:sz w:val="24"/>
          <w:szCs w:val="24"/>
          <w:lang w:eastAsia="ru-RU"/>
        </w:rPr>
        <w:t xml:space="preserve">В условиях </w:t>
      </w:r>
      <w:r w:rsidR="004C355E" w:rsidRPr="00A168EA">
        <w:rPr>
          <w:bCs/>
          <w:sz w:val="24"/>
          <w:szCs w:val="24"/>
          <w:lang w:eastAsia="ru-RU"/>
        </w:rPr>
        <w:t>групп</w:t>
      </w:r>
      <w:r>
        <w:rPr>
          <w:bCs/>
          <w:sz w:val="24"/>
          <w:szCs w:val="24"/>
          <w:lang w:eastAsia="ru-RU"/>
        </w:rPr>
        <w:t xml:space="preserve">ы детям </w:t>
      </w:r>
      <w:r w:rsidR="004C355E" w:rsidRPr="00A168EA">
        <w:rPr>
          <w:bCs/>
          <w:sz w:val="24"/>
          <w:szCs w:val="24"/>
          <w:lang w:eastAsia="ru-RU"/>
        </w:rPr>
        <w:t xml:space="preserve"> </w:t>
      </w:r>
      <w:r w:rsidRPr="00A168EA">
        <w:rPr>
          <w:bCs/>
          <w:sz w:val="24"/>
          <w:szCs w:val="24"/>
          <w:lang w:eastAsia="ru-RU"/>
        </w:rPr>
        <w:t xml:space="preserve">оказывается </w:t>
      </w:r>
      <w:r w:rsidR="004C355E" w:rsidRPr="00A168EA">
        <w:rPr>
          <w:bCs/>
          <w:sz w:val="24"/>
          <w:szCs w:val="24"/>
          <w:lang w:eastAsia="ru-RU"/>
        </w:rPr>
        <w:t>псих</w:t>
      </w:r>
      <w:r>
        <w:rPr>
          <w:bCs/>
          <w:sz w:val="24"/>
          <w:szCs w:val="24"/>
          <w:lang w:eastAsia="ru-RU"/>
        </w:rPr>
        <w:t>олого-педагогическая помощь посредствам</w:t>
      </w:r>
      <w:r w:rsidR="004C355E" w:rsidRPr="00A168EA">
        <w:rPr>
          <w:bCs/>
          <w:sz w:val="24"/>
          <w:szCs w:val="24"/>
          <w:lang w:eastAsia="ru-RU"/>
        </w:rPr>
        <w:t xml:space="preserve"> </w:t>
      </w:r>
      <w:r w:rsidR="004C355E" w:rsidRPr="00A168EA">
        <w:rPr>
          <w:sz w:val="24"/>
          <w:szCs w:val="24"/>
          <w:lang w:eastAsia="ru-RU"/>
        </w:rPr>
        <w:t>развивающих занятий в</w:t>
      </w:r>
      <w:r>
        <w:rPr>
          <w:sz w:val="24"/>
          <w:szCs w:val="24"/>
          <w:lang w:eastAsia="ru-RU"/>
        </w:rPr>
        <w:t xml:space="preserve"> соответствии с Программой.</w:t>
      </w:r>
      <w:r w:rsidR="004C355E" w:rsidRPr="00A168EA">
        <w:rPr>
          <w:sz w:val="24"/>
          <w:szCs w:val="24"/>
          <w:lang w:eastAsia="ru-RU"/>
        </w:rPr>
        <w:t xml:space="preserve"> Содержание занятий дифференцируется в зависимости от уровня развития ребенка. </w:t>
      </w:r>
    </w:p>
    <w:p w:rsidR="004C355E" w:rsidRPr="006910BC" w:rsidRDefault="004C355E" w:rsidP="006D1EDA">
      <w:pPr>
        <w:pStyle w:val="11"/>
        <w:shd w:val="clear" w:color="auto" w:fill="auto"/>
        <w:tabs>
          <w:tab w:val="left" w:pos="1398"/>
        </w:tabs>
        <w:spacing w:after="0" w:line="240" w:lineRule="auto"/>
        <w:ind w:left="567" w:firstLine="0"/>
        <w:jc w:val="both"/>
        <w:rPr>
          <w:sz w:val="24"/>
          <w:szCs w:val="24"/>
        </w:rPr>
      </w:pPr>
    </w:p>
    <w:p w:rsidR="004C355E" w:rsidRPr="00A168EA" w:rsidRDefault="00A168EA" w:rsidP="006D1EDA">
      <w:pPr>
        <w:pStyle w:val="13"/>
        <w:keepNext/>
        <w:keepLines/>
        <w:shd w:val="clear" w:color="auto" w:fill="auto"/>
        <w:tabs>
          <w:tab w:val="left" w:pos="1028"/>
        </w:tabs>
        <w:spacing w:before="0" w:line="240" w:lineRule="auto"/>
        <w:ind w:left="740"/>
        <w:jc w:val="both"/>
        <w:outlineLvl w:val="9"/>
        <w:rPr>
          <w:b/>
          <w:sz w:val="28"/>
          <w:szCs w:val="28"/>
        </w:rPr>
      </w:pPr>
      <w:bookmarkStart w:id="2" w:name="bookmark8"/>
      <w:r>
        <w:rPr>
          <w:b/>
          <w:sz w:val="28"/>
          <w:szCs w:val="28"/>
        </w:rPr>
        <w:lastRenderedPageBreak/>
        <w:t xml:space="preserve">             </w:t>
      </w:r>
      <w:r w:rsidR="006D1ED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4C355E" w:rsidRPr="00A168E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4C355E" w:rsidRPr="00A168EA">
        <w:rPr>
          <w:b/>
          <w:sz w:val="28"/>
          <w:szCs w:val="28"/>
        </w:rPr>
        <w:t>Структура</w:t>
      </w:r>
      <w:bookmarkEnd w:id="2"/>
      <w:r>
        <w:rPr>
          <w:b/>
          <w:sz w:val="28"/>
          <w:szCs w:val="28"/>
        </w:rPr>
        <w:t xml:space="preserve"> Службы сопровождения</w:t>
      </w:r>
    </w:p>
    <w:p w:rsidR="004C355E" w:rsidRDefault="00E14103" w:rsidP="006D1EDA">
      <w:pPr>
        <w:pStyle w:val="13"/>
        <w:keepNext/>
        <w:keepLines/>
        <w:shd w:val="clear" w:color="auto" w:fill="auto"/>
        <w:tabs>
          <w:tab w:val="left" w:pos="1028"/>
        </w:tabs>
        <w:spacing w:before="0" w:line="240" w:lineRule="auto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C355E" w:rsidRPr="00263164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 xml:space="preserve">Службы входят: воспитатели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младшей группы,</w:t>
      </w:r>
      <w:r w:rsidR="004C355E" w:rsidRPr="00263164">
        <w:rPr>
          <w:sz w:val="24"/>
          <w:szCs w:val="24"/>
        </w:rPr>
        <w:t xml:space="preserve"> учитель-логопед,</w:t>
      </w:r>
      <w:r w:rsidR="004C3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учитель-дефектолог, </w:t>
      </w:r>
      <w:r w:rsidR="004C355E" w:rsidRPr="00263164">
        <w:rPr>
          <w:sz w:val="24"/>
          <w:szCs w:val="24"/>
        </w:rPr>
        <w:t>возможно приглашение</w:t>
      </w:r>
      <w:r>
        <w:rPr>
          <w:sz w:val="24"/>
          <w:szCs w:val="24"/>
        </w:rPr>
        <w:t xml:space="preserve"> </w:t>
      </w:r>
      <w:r w:rsidR="004C355E" w:rsidRPr="00263164">
        <w:rPr>
          <w:sz w:val="24"/>
          <w:szCs w:val="24"/>
        </w:rPr>
        <w:t>специалистов</w:t>
      </w:r>
      <w:r>
        <w:rPr>
          <w:sz w:val="24"/>
          <w:szCs w:val="24"/>
        </w:rPr>
        <w:t xml:space="preserve"> из Центра сопровождения</w:t>
      </w:r>
      <w:r w:rsidR="004C355E">
        <w:rPr>
          <w:sz w:val="24"/>
          <w:szCs w:val="24"/>
        </w:rPr>
        <w:t xml:space="preserve"> г. Каменск – Уральского.</w:t>
      </w:r>
    </w:p>
    <w:p w:rsidR="004C355E" w:rsidRPr="00E14103" w:rsidRDefault="00E14103" w:rsidP="006D1EDA">
      <w:pPr>
        <w:pStyle w:val="13"/>
        <w:keepNext/>
        <w:keepLines/>
        <w:shd w:val="clear" w:color="auto" w:fill="auto"/>
        <w:tabs>
          <w:tab w:val="left" w:pos="1023"/>
        </w:tabs>
        <w:spacing w:before="0" w:line="240" w:lineRule="auto"/>
        <w:ind w:left="567"/>
        <w:jc w:val="both"/>
        <w:outlineLvl w:val="9"/>
        <w:rPr>
          <w:b/>
          <w:sz w:val="28"/>
          <w:szCs w:val="28"/>
        </w:rPr>
      </w:pPr>
      <w:bookmarkStart w:id="3" w:name="bookmark9"/>
      <w:r>
        <w:rPr>
          <w:b/>
          <w:sz w:val="28"/>
          <w:szCs w:val="28"/>
        </w:rPr>
        <w:t xml:space="preserve">                              </w:t>
      </w:r>
      <w:r w:rsidR="006D1ED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="004C355E" w:rsidRPr="00E1410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4C355E" w:rsidRPr="00E14103">
        <w:rPr>
          <w:b/>
          <w:sz w:val="28"/>
          <w:szCs w:val="28"/>
        </w:rPr>
        <w:t>Ответственность</w:t>
      </w:r>
      <w:bookmarkEnd w:id="3"/>
    </w:p>
    <w:p w:rsidR="00E14103" w:rsidRDefault="004C355E" w:rsidP="006D1EDA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63164">
        <w:rPr>
          <w:sz w:val="24"/>
          <w:szCs w:val="24"/>
        </w:rPr>
        <w:t xml:space="preserve">7.1. Служба несёт ответственность </w:t>
      </w:r>
      <w:proofErr w:type="gramStart"/>
      <w:r w:rsidRPr="00263164">
        <w:rPr>
          <w:sz w:val="24"/>
          <w:szCs w:val="24"/>
        </w:rPr>
        <w:t>за</w:t>
      </w:r>
      <w:proofErr w:type="gramEnd"/>
      <w:r w:rsidRPr="00263164">
        <w:rPr>
          <w:sz w:val="24"/>
          <w:szCs w:val="24"/>
        </w:rPr>
        <w:t>:</w:t>
      </w:r>
      <w:r w:rsidR="00E14103">
        <w:rPr>
          <w:sz w:val="24"/>
          <w:szCs w:val="24"/>
        </w:rPr>
        <w:t xml:space="preserve"> </w:t>
      </w:r>
    </w:p>
    <w:p w:rsidR="00E14103" w:rsidRDefault="00E14103" w:rsidP="006D1EDA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355E" w:rsidRPr="00263164">
        <w:rPr>
          <w:sz w:val="24"/>
          <w:szCs w:val="24"/>
        </w:rPr>
        <w:t xml:space="preserve">невыполнение либо выполнение не в полном объёме и не в установленные сроки действий, отнесённых к её компетенции; </w:t>
      </w:r>
    </w:p>
    <w:p w:rsidR="00E14103" w:rsidRDefault="00E14103" w:rsidP="006D1EDA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355E" w:rsidRPr="00263164">
        <w:rPr>
          <w:sz w:val="24"/>
          <w:szCs w:val="24"/>
        </w:rPr>
        <w:t xml:space="preserve">несоблюдение действующего законодательства; </w:t>
      </w:r>
    </w:p>
    <w:p w:rsidR="004C355E" w:rsidRPr="00263164" w:rsidRDefault="00E14103" w:rsidP="006D1EDA">
      <w:pPr>
        <w:pStyle w:val="1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355E" w:rsidRPr="00263164">
        <w:rPr>
          <w:sz w:val="24"/>
          <w:szCs w:val="24"/>
        </w:rPr>
        <w:t>за разглашение информации, полученной в результате деятельности.</w:t>
      </w:r>
    </w:p>
    <w:p w:rsidR="004C355E" w:rsidRDefault="006D1EDA" w:rsidP="006D1EDA">
      <w:pPr>
        <w:pStyle w:val="13"/>
        <w:keepNext/>
        <w:keepLines/>
        <w:shd w:val="clear" w:color="auto" w:fill="auto"/>
        <w:tabs>
          <w:tab w:val="left" w:pos="1014"/>
        </w:tabs>
        <w:spacing w:before="0" w:line="240" w:lineRule="auto"/>
        <w:ind w:left="567"/>
        <w:jc w:val="both"/>
        <w:outlineLvl w:val="9"/>
        <w:rPr>
          <w:b/>
          <w:sz w:val="24"/>
          <w:szCs w:val="24"/>
        </w:rPr>
      </w:pPr>
      <w:bookmarkStart w:id="4" w:name="bookmark10"/>
      <w:r>
        <w:rPr>
          <w:b/>
          <w:sz w:val="24"/>
          <w:szCs w:val="24"/>
        </w:rPr>
        <w:t xml:space="preserve">   </w:t>
      </w:r>
    </w:p>
    <w:p w:rsidR="004C355E" w:rsidRPr="00E14103" w:rsidRDefault="00E14103" w:rsidP="006D1EDA">
      <w:pPr>
        <w:pStyle w:val="13"/>
        <w:keepNext/>
        <w:keepLines/>
        <w:shd w:val="clear" w:color="auto" w:fill="auto"/>
        <w:tabs>
          <w:tab w:val="left" w:pos="1014"/>
        </w:tabs>
        <w:spacing w:before="0" w:line="240" w:lineRule="auto"/>
        <w:ind w:left="567"/>
        <w:jc w:val="both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6D1ED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4C355E" w:rsidRPr="00E14103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 w:rsidR="004C355E" w:rsidRPr="00E14103">
        <w:rPr>
          <w:b/>
          <w:sz w:val="28"/>
          <w:szCs w:val="28"/>
        </w:rPr>
        <w:t>Права и обязанности</w:t>
      </w:r>
      <w:bookmarkEnd w:id="4"/>
    </w:p>
    <w:p w:rsidR="004C355E" w:rsidRPr="006B23BB" w:rsidRDefault="00E14103" w:rsidP="006D1EDA">
      <w:pPr>
        <w:pStyle w:val="11"/>
        <w:shd w:val="clear" w:color="auto" w:fill="auto"/>
        <w:tabs>
          <w:tab w:val="left" w:pos="1214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4C355E" w:rsidRPr="00263164">
        <w:rPr>
          <w:sz w:val="24"/>
          <w:szCs w:val="24"/>
        </w:rPr>
        <w:t>Участниками образовательного процес</w:t>
      </w:r>
      <w:r>
        <w:rPr>
          <w:sz w:val="24"/>
          <w:szCs w:val="24"/>
        </w:rPr>
        <w:t xml:space="preserve">са являются: специалисты Службы, </w:t>
      </w:r>
      <w:r w:rsidR="004C355E" w:rsidRPr="006B23BB">
        <w:rPr>
          <w:sz w:val="24"/>
          <w:szCs w:val="24"/>
        </w:rPr>
        <w:t>дети раннего возраста с отклонениями в развитии и их родители.</w:t>
      </w:r>
    </w:p>
    <w:p w:rsidR="004C355E" w:rsidRPr="006B23BB" w:rsidRDefault="00E14103" w:rsidP="006D1EDA">
      <w:pPr>
        <w:pStyle w:val="11"/>
        <w:shd w:val="clear" w:color="auto" w:fill="auto"/>
        <w:tabs>
          <w:tab w:val="left" w:pos="851"/>
          <w:tab w:val="left" w:pos="123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Служба имеет право </w:t>
      </w:r>
      <w:r w:rsidR="004C355E" w:rsidRPr="006B23BB">
        <w:rPr>
          <w:sz w:val="24"/>
          <w:szCs w:val="24"/>
        </w:rPr>
        <w:t>самостоятельно выбирать формы, средства и методы работы с</w:t>
      </w:r>
      <w:r>
        <w:rPr>
          <w:sz w:val="24"/>
          <w:szCs w:val="24"/>
        </w:rPr>
        <w:t xml:space="preserve"> </w:t>
      </w:r>
      <w:r w:rsidR="004C355E" w:rsidRPr="006B23BB">
        <w:rPr>
          <w:sz w:val="24"/>
          <w:szCs w:val="24"/>
        </w:rPr>
        <w:t>детьми.</w:t>
      </w:r>
    </w:p>
    <w:p w:rsidR="004C355E" w:rsidRPr="006B23BB" w:rsidRDefault="00E14103" w:rsidP="006D1EDA">
      <w:pPr>
        <w:pStyle w:val="11"/>
        <w:numPr>
          <w:ilvl w:val="1"/>
          <w:numId w:val="15"/>
        </w:numPr>
        <w:shd w:val="clear" w:color="auto" w:fill="auto"/>
        <w:tabs>
          <w:tab w:val="left" w:pos="123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55E" w:rsidRPr="00263164">
        <w:rPr>
          <w:sz w:val="24"/>
          <w:szCs w:val="24"/>
        </w:rPr>
        <w:t>Служба обязана:</w:t>
      </w:r>
      <w:r>
        <w:rPr>
          <w:sz w:val="24"/>
          <w:szCs w:val="24"/>
        </w:rPr>
        <w:t xml:space="preserve"> </w:t>
      </w:r>
      <w:r w:rsidR="004C355E" w:rsidRPr="006B23BB">
        <w:rPr>
          <w:sz w:val="24"/>
          <w:szCs w:val="24"/>
        </w:rPr>
        <w:t>разрабатыват</w:t>
      </w:r>
      <w:r>
        <w:rPr>
          <w:sz w:val="24"/>
          <w:szCs w:val="24"/>
        </w:rPr>
        <w:t>ь и реализовывать  Программу ранней помощи детям.</w:t>
      </w:r>
    </w:p>
    <w:p w:rsidR="00E14103" w:rsidRDefault="00E14103" w:rsidP="006D1EDA">
      <w:pPr>
        <w:pStyle w:val="11"/>
        <w:numPr>
          <w:ilvl w:val="1"/>
          <w:numId w:val="15"/>
        </w:numPr>
        <w:shd w:val="clear" w:color="auto" w:fill="auto"/>
        <w:tabs>
          <w:tab w:val="left" w:pos="123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355E" w:rsidRPr="00263164">
        <w:rPr>
          <w:sz w:val="24"/>
          <w:szCs w:val="24"/>
        </w:rPr>
        <w:t>Родители, зак</w:t>
      </w:r>
      <w:r>
        <w:rPr>
          <w:sz w:val="24"/>
          <w:szCs w:val="24"/>
        </w:rPr>
        <w:t xml:space="preserve">онные представители имеют право </w:t>
      </w:r>
      <w:r w:rsidR="004C355E" w:rsidRPr="006B23BB">
        <w:rPr>
          <w:sz w:val="24"/>
          <w:szCs w:val="24"/>
        </w:rPr>
        <w:t xml:space="preserve">участвовать </w:t>
      </w:r>
      <w:r w:rsidR="004C355E">
        <w:rPr>
          <w:sz w:val="24"/>
          <w:szCs w:val="24"/>
        </w:rPr>
        <w:t xml:space="preserve">в разработке и </w:t>
      </w:r>
    </w:p>
    <w:p w:rsidR="004C355E" w:rsidRPr="006B23BB" w:rsidRDefault="004C355E" w:rsidP="006D1EDA">
      <w:pPr>
        <w:pStyle w:val="11"/>
        <w:shd w:val="clear" w:color="auto" w:fill="auto"/>
        <w:tabs>
          <w:tab w:val="left" w:pos="123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реализации </w:t>
      </w:r>
      <w:r w:rsidR="00E14103">
        <w:rPr>
          <w:sz w:val="24"/>
          <w:szCs w:val="24"/>
        </w:rPr>
        <w:t xml:space="preserve"> П</w:t>
      </w:r>
      <w:r w:rsidRPr="006B23BB">
        <w:rPr>
          <w:sz w:val="24"/>
          <w:szCs w:val="24"/>
        </w:rPr>
        <w:t>рограмм</w:t>
      </w:r>
      <w:r w:rsidR="00E14103">
        <w:rPr>
          <w:sz w:val="24"/>
          <w:szCs w:val="24"/>
        </w:rPr>
        <w:t>ы</w:t>
      </w:r>
      <w:r w:rsidRPr="006B23BB">
        <w:rPr>
          <w:sz w:val="24"/>
          <w:szCs w:val="24"/>
        </w:rPr>
        <w:t>;</w:t>
      </w:r>
    </w:p>
    <w:p w:rsidR="004C355E" w:rsidRDefault="00E14103" w:rsidP="006D1EDA">
      <w:pPr>
        <w:pStyle w:val="11"/>
        <w:numPr>
          <w:ilvl w:val="1"/>
          <w:numId w:val="15"/>
        </w:numPr>
        <w:shd w:val="clear" w:color="auto" w:fill="auto"/>
        <w:tabs>
          <w:tab w:val="left" w:pos="851"/>
          <w:tab w:val="left" w:pos="12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Родители обязаны </w:t>
      </w:r>
      <w:r w:rsidR="004C355E" w:rsidRPr="006B23BB">
        <w:rPr>
          <w:sz w:val="24"/>
          <w:szCs w:val="24"/>
        </w:rPr>
        <w:t>выполнять все требования и рекомендации специалистов Службы.</w:t>
      </w:r>
    </w:p>
    <w:p w:rsidR="006D1EDA" w:rsidRPr="006B23BB" w:rsidRDefault="006D1EDA" w:rsidP="006D1EDA">
      <w:pPr>
        <w:pStyle w:val="11"/>
        <w:shd w:val="clear" w:color="auto" w:fill="auto"/>
        <w:tabs>
          <w:tab w:val="left" w:pos="851"/>
          <w:tab w:val="left" w:pos="1234"/>
        </w:tabs>
        <w:spacing w:after="0" w:line="240" w:lineRule="auto"/>
        <w:ind w:left="360" w:firstLine="0"/>
        <w:jc w:val="both"/>
        <w:rPr>
          <w:sz w:val="24"/>
          <w:szCs w:val="24"/>
        </w:rPr>
      </w:pPr>
    </w:p>
    <w:p w:rsidR="004C355E" w:rsidRDefault="006D1EDA" w:rsidP="006D1EDA">
      <w:pPr>
        <w:pStyle w:val="13"/>
        <w:keepNext/>
        <w:keepLines/>
        <w:shd w:val="clear" w:color="auto" w:fill="auto"/>
        <w:tabs>
          <w:tab w:val="left" w:pos="1028"/>
        </w:tabs>
        <w:spacing w:before="0" w:line="240" w:lineRule="auto"/>
        <w:ind w:left="360"/>
        <w:jc w:val="both"/>
        <w:outlineLvl w:val="9"/>
        <w:rPr>
          <w:b/>
          <w:sz w:val="28"/>
          <w:szCs w:val="28"/>
        </w:rPr>
      </w:pPr>
      <w:bookmarkStart w:id="5" w:name="bookmark11"/>
      <w:r>
        <w:rPr>
          <w:b/>
          <w:sz w:val="28"/>
          <w:szCs w:val="28"/>
        </w:rPr>
        <w:t xml:space="preserve">                                     9. </w:t>
      </w:r>
      <w:r w:rsidR="00E14103">
        <w:rPr>
          <w:b/>
          <w:sz w:val="28"/>
          <w:szCs w:val="28"/>
        </w:rPr>
        <w:t>Д</w:t>
      </w:r>
      <w:r w:rsidR="00E14103" w:rsidRPr="00E14103">
        <w:rPr>
          <w:b/>
          <w:sz w:val="28"/>
          <w:szCs w:val="28"/>
        </w:rPr>
        <w:t xml:space="preserve">окументация и </w:t>
      </w:r>
      <w:r w:rsidR="00E14103">
        <w:rPr>
          <w:b/>
          <w:sz w:val="28"/>
          <w:szCs w:val="28"/>
        </w:rPr>
        <w:t>о</w:t>
      </w:r>
      <w:r w:rsidR="004C355E" w:rsidRPr="00E14103">
        <w:rPr>
          <w:b/>
          <w:sz w:val="28"/>
          <w:szCs w:val="28"/>
        </w:rPr>
        <w:t xml:space="preserve">тчетность </w:t>
      </w:r>
      <w:bookmarkEnd w:id="5"/>
    </w:p>
    <w:p w:rsidR="006D1EDA" w:rsidRPr="00E14103" w:rsidRDefault="006D1EDA" w:rsidP="006D1EDA">
      <w:pPr>
        <w:pStyle w:val="13"/>
        <w:keepNext/>
        <w:keepLines/>
        <w:shd w:val="clear" w:color="auto" w:fill="auto"/>
        <w:tabs>
          <w:tab w:val="left" w:pos="1028"/>
        </w:tabs>
        <w:spacing w:before="0" w:line="240" w:lineRule="auto"/>
        <w:ind w:left="360"/>
        <w:jc w:val="both"/>
        <w:outlineLvl w:val="9"/>
        <w:rPr>
          <w:b/>
          <w:sz w:val="28"/>
          <w:szCs w:val="28"/>
        </w:rPr>
      </w:pPr>
    </w:p>
    <w:p w:rsidR="004C355E" w:rsidRDefault="00E14103" w:rsidP="006D1EDA">
      <w:pPr>
        <w:pStyle w:val="11"/>
        <w:keepNext/>
        <w:keepLines/>
        <w:shd w:val="clear" w:color="auto" w:fill="auto"/>
        <w:tabs>
          <w:tab w:val="left" w:pos="1441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proofErr w:type="gramStart"/>
      <w:r w:rsidR="004C355E" w:rsidRPr="00263164">
        <w:rPr>
          <w:sz w:val="24"/>
          <w:szCs w:val="24"/>
        </w:rPr>
        <w:t>Контроль за</w:t>
      </w:r>
      <w:proofErr w:type="gramEnd"/>
      <w:r w:rsidR="004C355E" w:rsidRPr="00263164">
        <w:rPr>
          <w:sz w:val="24"/>
          <w:szCs w:val="24"/>
        </w:rPr>
        <w:t xml:space="preserve"> деятельностью Службы ранней помощи осуществляет </w:t>
      </w:r>
      <w:r w:rsidR="004C355E">
        <w:rPr>
          <w:sz w:val="24"/>
          <w:szCs w:val="24"/>
        </w:rPr>
        <w:t>заместитель заведующей по воспитательной и методической работе (старший воспитатель)</w:t>
      </w:r>
      <w:r w:rsidR="004C355E" w:rsidRPr="00263164">
        <w:rPr>
          <w:sz w:val="24"/>
          <w:szCs w:val="24"/>
        </w:rPr>
        <w:t xml:space="preserve"> на основании плана работы, протоколов обследований, анализа и отчета о работе за год.</w:t>
      </w:r>
    </w:p>
    <w:p w:rsidR="00EB15C8" w:rsidRPr="00E14103" w:rsidRDefault="00E14103" w:rsidP="006D1EDA">
      <w:pPr>
        <w:spacing w:after="0" w:line="240" w:lineRule="auto"/>
        <w:jc w:val="both"/>
        <w:rPr>
          <w:rFonts w:ascii="Times New Roman" w:hAnsi="Times New Roman"/>
        </w:rPr>
      </w:pPr>
      <w:r w:rsidRPr="00E14103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 xml:space="preserve"> </w:t>
      </w:r>
      <w:r w:rsidR="004C355E" w:rsidRPr="00E1410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Службе ранней помощи</w:t>
      </w:r>
      <w:r w:rsidR="004C355E" w:rsidRPr="00E14103">
        <w:rPr>
          <w:rFonts w:ascii="Times New Roman" w:hAnsi="Times New Roman"/>
          <w:sz w:val="24"/>
          <w:szCs w:val="24"/>
        </w:rPr>
        <w:t xml:space="preserve"> ведётся следующая документация: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6D1EDA">
        <w:rPr>
          <w:rFonts w:ascii="Times New Roman" w:hAnsi="Times New Roman"/>
          <w:sz w:val="24"/>
          <w:szCs w:val="24"/>
        </w:rPr>
        <w:t>протоколы консилиумов,</w:t>
      </w:r>
      <w:r w:rsidR="009F6191">
        <w:rPr>
          <w:rFonts w:ascii="Times New Roman" w:hAnsi="Times New Roman"/>
          <w:sz w:val="24"/>
          <w:szCs w:val="24"/>
        </w:rPr>
        <w:t xml:space="preserve"> </w:t>
      </w:r>
      <w:r w:rsidR="006D1EDA">
        <w:rPr>
          <w:rFonts w:ascii="Times New Roman" w:hAnsi="Times New Roman"/>
          <w:sz w:val="24"/>
          <w:szCs w:val="24"/>
        </w:rPr>
        <w:t xml:space="preserve">журнал результатов первичного обследования детей;  результаты педагогической диагностики детей. </w:t>
      </w:r>
    </w:p>
    <w:sectPr w:rsidR="00EB15C8" w:rsidRPr="00E14103" w:rsidSect="006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0B2"/>
    <w:multiLevelType w:val="hybridMultilevel"/>
    <w:tmpl w:val="EE4EB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7FE2"/>
    <w:multiLevelType w:val="multilevel"/>
    <w:tmpl w:val="A1EC70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63C2B"/>
    <w:multiLevelType w:val="multilevel"/>
    <w:tmpl w:val="0FB4E7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A002B"/>
    <w:multiLevelType w:val="hybridMultilevel"/>
    <w:tmpl w:val="756AE474"/>
    <w:lvl w:ilvl="0" w:tplc="BF7ECBF0">
      <w:start w:val="4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4">
    <w:nsid w:val="2B6F0661"/>
    <w:multiLevelType w:val="multilevel"/>
    <w:tmpl w:val="ED2C61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FF201C"/>
    <w:multiLevelType w:val="hybridMultilevel"/>
    <w:tmpl w:val="BA0C0E26"/>
    <w:lvl w:ilvl="0" w:tplc="0638FA1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58F9"/>
    <w:multiLevelType w:val="multilevel"/>
    <w:tmpl w:val="FC8C4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913074"/>
    <w:multiLevelType w:val="hybridMultilevel"/>
    <w:tmpl w:val="620AAF60"/>
    <w:lvl w:ilvl="0" w:tplc="C8B66F0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138C8"/>
    <w:multiLevelType w:val="multilevel"/>
    <w:tmpl w:val="3A5C33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FE4E5C"/>
    <w:multiLevelType w:val="hybridMultilevel"/>
    <w:tmpl w:val="A89870F2"/>
    <w:lvl w:ilvl="0" w:tplc="47005A5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D57CD"/>
    <w:multiLevelType w:val="multilevel"/>
    <w:tmpl w:val="1B62FBF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B42E8"/>
    <w:multiLevelType w:val="multilevel"/>
    <w:tmpl w:val="F43E70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C79FC"/>
    <w:multiLevelType w:val="hybridMultilevel"/>
    <w:tmpl w:val="2C60E9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F52CFA"/>
    <w:multiLevelType w:val="hybridMultilevel"/>
    <w:tmpl w:val="79EE2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D2ED9"/>
    <w:multiLevelType w:val="hybridMultilevel"/>
    <w:tmpl w:val="35B266EA"/>
    <w:lvl w:ilvl="0" w:tplc="297CFFE8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2" w:hanging="360"/>
      </w:pPr>
    </w:lvl>
    <w:lvl w:ilvl="2" w:tplc="0419001B" w:tentative="1">
      <w:start w:val="1"/>
      <w:numFmt w:val="lowerRoman"/>
      <w:lvlText w:val="%3."/>
      <w:lvlJc w:val="right"/>
      <w:pPr>
        <w:ind w:left="4122" w:hanging="180"/>
      </w:pPr>
    </w:lvl>
    <w:lvl w:ilvl="3" w:tplc="0419000F" w:tentative="1">
      <w:start w:val="1"/>
      <w:numFmt w:val="decimal"/>
      <w:lvlText w:val="%4."/>
      <w:lvlJc w:val="left"/>
      <w:pPr>
        <w:ind w:left="4842" w:hanging="360"/>
      </w:pPr>
    </w:lvl>
    <w:lvl w:ilvl="4" w:tplc="04190019" w:tentative="1">
      <w:start w:val="1"/>
      <w:numFmt w:val="lowerLetter"/>
      <w:lvlText w:val="%5."/>
      <w:lvlJc w:val="left"/>
      <w:pPr>
        <w:ind w:left="5562" w:hanging="360"/>
      </w:pPr>
    </w:lvl>
    <w:lvl w:ilvl="5" w:tplc="0419001B" w:tentative="1">
      <w:start w:val="1"/>
      <w:numFmt w:val="lowerRoman"/>
      <w:lvlText w:val="%6."/>
      <w:lvlJc w:val="right"/>
      <w:pPr>
        <w:ind w:left="6282" w:hanging="180"/>
      </w:pPr>
    </w:lvl>
    <w:lvl w:ilvl="6" w:tplc="0419000F" w:tentative="1">
      <w:start w:val="1"/>
      <w:numFmt w:val="decimal"/>
      <w:lvlText w:val="%7."/>
      <w:lvlJc w:val="left"/>
      <w:pPr>
        <w:ind w:left="7002" w:hanging="360"/>
      </w:pPr>
    </w:lvl>
    <w:lvl w:ilvl="7" w:tplc="04190019" w:tentative="1">
      <w:start w:val="1"/>
      <w:numFmt w:val="lowerLetter"/>
      <w:lvlText w:val="%8."/>
      <w:lvlJc w:val="left"/>
      <w:pPr>
        <w:ind w:left="7722" w:hanging="360"/>
      </w:pPr>
    </w:lvl>
    <w:lvl w:ilvl="8" w:tplc="0419001B" w:tentative="1">
      <w:start w:val="1"/>
      <w:numFmt w:val="lowerRoman"/>
      <w:lvlText w:val="%9."/>
      <w:lvlJc w:val="right"/>
      <w:pPr>
        <w:ind w:left="8442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14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5E"/>
    <w:rsid w:val="004C355E"/>
    <w:rsid w:val="006D1EDA"/>
    <w:rsid w:val="009F6191"/>
    <w:rsid w:val="00A05430"/>
    <w:rsid w:val="00A168EA"/>
    <w:rsid w:val="00B769C9"/>
    <w:rsid w:val="00E14103"/>
    <w:rsid w:val="00EB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5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C355E"/>
    <w:pPr>
      <w:keepNext/>
      <w:spacing w:before="360" w:after="120" w:line="240" w:lineRule="auto"/>
      <w:jc w:val="center"/>
      <w:outlineLvl w:val="0"/>
    </w:pPr>
    <w:rPr>
      <w:rFonts w:ascii="Times New Roman" w:hAnsi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4C3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4C35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4C355E"/>
    <w:pPr>
      <w:shd w:val="clear" w:color="auto" w:fill="FFFFFF"/>
      <w:spacing w:after="600" w:line="322" w:lineRule="exact"/>
      <w:ind w:hanging="520"/>
    </w:pPr>
    <w:rPr>
      <w:rFonts w:ascii="Times New Roman" w:hAnsi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C355E"/>
    <w:pPr>
      <w:shd w:val="clear" w:color="auto" w:fill="FFFFFF"/>
      <w:spacing w:before="600" w:after="0" w:line="326" w:lineRule="exact"/>
      <w:outlineLvl w:val="0"/>
    </w:pPr>
    <w:rPr>
      <w:rFonts w:ascii="Times New Roman" w:hAnsi="Times New Roman"/>
      <w:sz w:val="27"/>
      <w:szCs w:val="27"/>
    </w:rPr>
  </w:style>
  <w:style w:type="paragraph" w:styleId="a4">
    <w:name w:val="Title"/>
    <w:basedOn w:val="a"/>
    <w:link w:val="a5"/>
    <w:qFormat/>
    <w:rsid w:val="004C355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C3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C3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355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C355E"/>
    <w:pPr>
      <w:ind w:left="720"/>
      <w:contextualSpacing/>
    </w:pPr>
  </w:style>
  <w:style w:type="character" w:customStyle="1" w:styleId="a8">
    <w:name w:val="Основной текст + Курсив"/>
    <w:rsid w:val="004C3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5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C355E"/>
    <w:pPr>
      <w:keepNext/>
      <w:spacing w:before="360" w:after="120" w:line="240" w:lineRule="auto"/>
      <w:jc w:val="center"/>
      <w:outlineLvl w:val="0"/>
    </w:pPr>
    <w:rPr>
      <w:rFonts w:ascii="Times New Roman" w:hAnsi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4C3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4C35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4C355E"/>
    <w:pPr>
      <w:shd w:val="clear" w:color="auto" w:fill="FFFFFF"/>
      <w:spacing w:after="600" w:line="322" w:lineRule="exact"/>
      <w:ind w:hanging="520"/>
    </w:pPr>
    <w:rPr>
      <w:rFonts w:ascii="Times New Roman" w:hAnsi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C355E"/>
    <w:pPr>
      <w:shd w:val="clear" w:color="auto" w:fill="FFFFFF"/>
      <w:spacing w:before="600" w:after="0" w:line="326" w:lineRule="exact"/>
      <w:outlineLvl w:val="0"/>
    </w:pPr>
    <w:rPr>
      <w:rFonts w:ascii="Times New Roman" w:hAnsi="Times New Roman"/>
      <w:sz w:val="27"/>
      <w:szCs w:val="27"/>
    </w:rPr>
  </w:style>
  <w:style w:type="paragraph" w:styleId="a4">
    <w:name w:val="Title"/>
    <w:basedOn w:val="a"/>
    <w:link w:val="a5"/>
    <w:qFormat/>
    <w:rsid w:val="004C355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C35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C3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355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C355E"/>
    <w:pPr>
      <w:ind w:left="720"/>
      <w:contextualSpacing/>
    </w:pPr>
  </w:style>
  <w:style w:type="character" w:customStyle="1" w:styleId="a8">
    <w:name w:val="Основной текст + Курсив"/>
    <w:rsid w:val="004C35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2016-08-08T11:26:00Z</cp:lastPrinted>
  <dcterms:created xsi:type="dcterms:W3CDTF">2016-08-05T09:36:00Z</dcterms:created>
  <dcterms:modified xsi:type="dcterms:W3CDTF">2016-08-08T11:26:00Z</dcterms:modified>
</cp:coreProperties>
</file>