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7759" w14:textId="00846DC2" w:rsidR="00EC23DA" w:rsidRPr="00BE3B71" w:rsidRDefault="00BE3B71">
      <w:pPr>
        <w:rPr>
          <w:rFonts w:ascii="Times New Roman" w:hAnsi="Times New Roman" w:cs="Times New Roman"/>
          <w:b/>
          <w:sz w:val="28"/>
          <w:szCs w:val="28"/>
        </w:rPr>
      </w:pPr>
      <w:r w:rsidRPr="00BE3B71">
        <w:rPr>
          <w:b/>
          <w:sz w:val="28"/>
          <w:szCs w:val="28"/>
        </w:rPr>
        <w:t xml:space="preserve">                                 </w:t>
      </w:r>
      <w:r w:rsidRPr="00BE3B71">
        <w:rPr>
          <w:rFonts w:ascii="Times New Roman" w:hAnsi="Times New Roman" w:cs="Times New Roman"/>
          <w:b/>
          <w:sz w:val="28"/>
          <w:szCs w:val="28"/>
        </w:rPr>
        <w:t>Наши достижения в 2018-2019 учебном году</w:t>
      </w: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275"/>
        <w:gridCol w:w="2410"/>
      </w:tblGrid>
      <w:tr w:rsidR="00BE3B71" w:rsidRPr="00BE3B71" w14:paraId="3DE6F9F2" w14:textId="77777777" w:rsidTr="00BE3B71">
        <w:tc>
          <w:tcPr>
            <w:tcW w:w="567" w:type="dxa"/>
          </w:tcPr>
          <w:p w14:paraId="5A1A5B82" w14:textId="7B47B825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14:paraId="40357586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Городской конкурс юный чтецов «Звездочки поэзии»</w:t>
            </w:r>
          </w:p>
        </w:tc>
        <w:tc>
          <w:tcPr>
            <w:tcW w:w="2835" w:type="dxa"/>
          </w:tcPr>
          <w:p w14:paraId="5DEA73B7" w14:textId="77777777" w:rsidR="00BE3B71" w:rsidRPr="00BE3B71" w:rsidRDefault="00BE3B71" w:rsidP="00AA5038">
            <w:pPr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Гилязова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Н.В., воспитанник: Плотникова Наталья</w:t>
            </w:r>
          </w:p>
        </w:tc>
        <w:tc>
          <w:tcPr>
            <w:tcW w:w="1275" w:type="dxa"/>
          </w:tcPr>
          <w:p w14:paraId="06660BC0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14:paraId="13DD772E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3231DC8E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BE3B71" w:rsidRPr="00BE3B71" w14:paraId="2A9D55D8" w14:textId="77777777" w:rsidTr="00BE3B71">
        <w:tc>
          <w:tcPr>
            <w:tcW w:w="567" w:type="dxa"/>
          </w:tcPr>
          <w:p w14:paraId="610F81E4" w14:textId="1EF0F80A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14:paraId="2AF704E3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Городской 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>LEGO-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ФЕСТИВАЛЬ «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Легознайки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14:paraId="61833202" w14:textId="77777777" w:rsidR="00BE3B71" w:rsidRPr="00BE3B71" w:rsidRDefault="00BE3B71" w:rsidP="00AA5038">
            <w:pPr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Воспитатель Епихина М.С.</w:t>
            </w:r>
          </w:p>
        </w:tc>
        <w:tc>
          <w:tcPr>
            <w:tcW w:w="1275" w:type="dxa"/>
          </w:tcPr>
          <w:p w14:paraId="012263C0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1F597B3E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46D9BFBB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</w:tc>
      </w:tr>
      <w:tr w:rsidR="00BE3B71" w:rsidRPr="00BE3B71" w14:paraId="219DA1DF" w14:textId="77777777" w:rsidTr="00BE3B71">
        <w:tc>
          <w:tcPr>
            <w:tcW w:w="567" w:type="dxa"/>
          </w:tcPr>
          <w:p w14:paraId="70F306A6" w14:textId="5CB52193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14:paraId="3652FD93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Городской конкурс «Юные инженеры Урала»</w:t>
            </w:r>
          </w:p>
        </w:tc>
        <w:tc>
          <w:tcPr>
            <w:tcW w:w="2835" w:type="dxa"/>
          </w:tcPr>
          <w:p w14:paraId="28D6C034" w14:textId="77777777" w:rsidR="00BE3B71" w:rsidRPr="00BE3B71" w:rsidRDefault="00BE3B71" w:rsidP="00AA5038">
            <w:pPr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Воспитатель Козлова Ю.П.; воспитанники группы «Солнышко»</w:t>
            </w:r>
          </w:p>
        </w:tc>
        <w:tc>
          <w:tcPr>
            <w:tcW w:w="1275" w:type="dxa"/>
          </w:tcPr>
          <w:p w14:paraId="51984F86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5B2FB034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4F87A3A4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Pr="00BE3B7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BE3B71" w:rsidRPr="00BE3B71" w14:paraId="2206B7CD" w14:textId="77777777" w:rsidTr="00BE3B71">
        <w:tc>
          <w:tcPr>
            <w:tcW w:w="567" w:type="dxa"/>
          </w:tcPr>
          <w:p w14:paraId="3757B2F1" w14:textId="39852B1C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14:paraId="3A78939B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Городской конкурс видеороликов «Наша семья –с ПДД </w:t>
            </w:r>
            <w:proofErr w:type="gramStart"/>
            <w:r w:rsidRPr="00BE3B71">
              <w:rPr>
                <w:rFonts w:ascii="Times New Roman" w:hAnsi="Times New Roman"/>
                <w:sz w:val="26"/>
                <w:szCs w:val="26"/>
              </w:rPr>
              <w:t>друзья»  в</w:t>
            </w:r>
            <w:proofErr w:type="gram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рамках городского проекта «Счастливая семья-счастливые дети»</w:t>
            </w:r>
          </w:p>
        </w:tc>
        <w:tc>
          <w:tcPr>
            <w:tcW w:w="2835" w:type="dxa"/>
          </w:tcPr>
          <w:p w14:paraId="3EC362CC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Воспитатель Мечева О.В.</w:t>
            </w:r>
          </w:p>
        </w:tc>
        <w:tc>
          <w:tcPr>
            <w:tcW w:w="1275" w:type="dxa"/>
          </w:tcPr>
          <w:p w14:paraId="68B1FC81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14:paraId="0F30DD3F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60A48171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Диплом за 1 место</w:t>
            </w:r>
          </w:p>
        </w:tc>
      </w:tr>
      <w:tr w:rsidR="00BE3B71" w:rsidRPr="00BE3B71" w14:paraId="7730027E" w14:textId="77777777" w:rsidTr="00BE3B71">
        <w:tc>
          <w:tcPr>
            <w:tcW w:w="567" w:type="dxa"/>
          </w:tcPr>
          <w:p w14:paraId="76C5EE97" w14:textId="30671BE9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14:paraId="225EFCC3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3B7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Городской конкурс на лучшую организацию работы                            с участниками образовательных отношений среди дошкольных образовательных учреждений города Каменска Уральского</w:t>
            </w: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Номинация: «Организация непрерывной образовательной деятельности                в группах для детей дошкольного возраста».</w:t>
            </w:r>
          </w:p>
        </w:tc>
        <w:tc>
          <w:tcPr>
            <w:tcW w:w="2835" w:type="dxa"/>
          </w:tcPr>
          <w:p w14:paraId="31137984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Воспитатели: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Гилязова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275" w:type="dxa"/>
          </w:tcPr>
          <w:p w14:paraId="53298B07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7BC76FB8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2D15E06E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Благодарственное</w:t>
            </w:r>
          </w:p>
          <w:p w14:paraId="3B4F95BB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</w:tr>
      <w:tr w:rsidR="00BE3B71" w:rsidRPr="00BE3B71" w14:paraId="4E25B674" w14:textId="77777777" w:rsidTr="00BE3B71">
        <w:tc>
          <w:tcPr>
            <w:tcW w:w="567" w:type="dxa"/>
          </w:tcPr>
          <w:p w14:paraId="07DC9AA1" w14:textId="0479B5B0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14:paraId="3524D9E5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Городской конкурс «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РобоКвест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2,0» по конструированию, робототехнике и основам программирования среди детей дошкольного возраста»</w:t>
            </w:r>
          </w:p>
        </w:tc>
        <w:tc>
          <w:tcPr>
            <w:tcW w:w="2835" w:type="dxa"/>
          </w:tcPr>
          <w:p w14:paraId="61C80400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Воспитатель Епихина М.С. </w:t>
            </w:r>
          </w:p>
        </w:tc>
        <w:tc>
          <w:tcPr>
            <w:tcW w:w="1275" w:type="dxa"/>
          </w:tcPr>
          <w:p w14:paraId="514E5DB9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466E675C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14801682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Сертификат за участие</w:t>
            </w:r>
          </w:p>
          <w:p w14:paraId="10EC23CA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B71" w:rsidRPr="00BE3B71" w14:paraId="6D9972FC" w14:textId="77777777" w:rsidTr="00BE3B71">
        <w:tc>
          <w:tcPr>
            <w:tcW w:w="10915" w:type="dxa"/>
            <w:gridSpan w:val="5"/>
          </w:tcPr>
          <w:p w14:paraId="17D55137" w14:textId="10B9C437" w:rsidR="00BE3B71" w:rsidRPr="00BE3B71" w:rsidRDefault="00BE3B71" w:rsidP="00AA5038">
            <w:pPr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Pr="00BE3B71">
              <w:rPr>
                <w:rFonts w:ascii="Times New Roman" w:hAnsi="Times New Roman"/>
                <w:b/>
                <w:sz w:val="26"/>
                <w:szCs w:val="26"/>
              </w:rPr>
              <w:t>Представление опыта работы профессиональным сообществам города</w:t>
            </w:r>
          </w:p>
        </w:tc>
      </w:tr>
      <w:tr w:rsidR="00BE3B71" w:rsidRPr="00BE3B71" w14:paraId="79F21CEE" w14:textId="77777777" w:rsidTr="00BE3B71">
        <w:tc>
          <w:tcPr>
            <w:tcW w:w="567" w:type="dxa"/>
          </w:tcPr>
          <w:p w14:paraId="32DD1CBE" w14:textId="2C5E9FB3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14:paraId="67A46DC7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Городской форум проектов «Психолого-педагогическое сопровождение детей с ОВЗ в современном обществе» </w:t>
            </w:r>
          </w:p>
        </w:tc>
        <w:tc>
          <w:tcPr>
            <w:tcW w:w="2835" w:type="dxa"/>
          </w:tcPr>
          <w:p w14:paraId="2A145372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Учитель-дефектолог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Черноскутова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1275" w:type="dxa"/>
          </w:tcPr>
          <w:p w14:paraId="68D20252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14:paraId="5BAFEFAF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2410" w:type="dxa"/>
          </w:tcPr>
          <w:p w14:paraId="078AFBFF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BE3B71" w:rsidRPr="00BE3B71" w14:paraId="0091E5D9" w14:textId="77777777" w:rsidTr="00BE3B71">
        <w:tc>
          <w:tcPr>
            <w:tcW w:w="567" w:type="dxa"/>
          </w:tcPr>
          <w:p w14:paraId="584CD89C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14:paraId="171EC625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Стажерская площадка «Формирование слоговой структуры слова»</w:t>
            </w:r>
          </w:p>
        </w:tc>
        <w:tc>
          <w:tcPr>
            <w:tcW w:w="2835" w:type="dxa"/>
          </w:tcPr>
          <w:p w14:paraId="12A43B62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Учитель-логопед Аушева Н.О.</w:t>
            </w:r>
          </w:p>
        </w:tc>
        <w:tc>
          <w:tcPr>
            <w:tcW w:w="1275" w:type="dxa"/>
          </w:tcPr>
          <w:p w14:paraId="4186CC15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6B502548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2410" w:type="dxa"/>
          </w:tcPr>
          <w:p w14:paraId="7CB32B52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E3B71" w:rsidRPr="00BE3B71" w14:paraId="0208D52D" w14:textId="77777777" w:rsidTr="00BE3B71">
        <w:tc>
          <w:tcPr>
            <w:tcW w:w="567" w:type="dxa"/>
          </w:tcPr>
          <w:p w14:paraId="782B6F73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14:paraId="355F82C5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Мастер-класс «Использование методики И.Н.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Мурашковской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«Картинка без запинки» в обучении детей рассказыванию по картине (ТРИЗ)»</w:t>
            </w:r>
          </w:p>
        </w:tc>
        <w:tc>
          <w:tcPr>
            <w:tcW w:w="2835" w:type="dxa"/>
          </w:tcPr>
          <w:p w14:paraId="2C28857A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Воспитатели: Козлова Ю.П.,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Хуснутдинова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М.Г.</w:t>
            </w:r>
          </w:p>
          <w:p w14:paraId="29955EDB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264C09D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4E3E24B2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41129C74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B71" w:rsidRPr="00BE3B71" w14:paraId="4F4564A7" w14:textId="77777777" w:rsidTr="00BE3B71">
        <w:tc>
          <w:tcPr>
            <w:tcW w:w="567" w:type="dxa"/>
          </w:tcPr>
          <w:p w14:paraId="27E6DA51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14:paraId="5E522D64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Мастер-класс «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Лэпбук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как творческий продукт познавательной деятельности старших дошкольников»</w:t>
            </w:r>
          </w:p>
        </w:tc>
        <w:tc>
          <w:tcPr>
            <w:tcW w:w="2835" w:type="dxa"/>
          </w:tcPr>
          <w:p w14:paraId="11A44F9D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Воспитатели: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Гилязова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Н.В.,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Дитятьева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1275" w:type="dxa"/>
          </w:tcPr>
          <w:p w14:paraId="678EFE4B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73BE6F4A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6BC0673C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E3B71" w:rsidRPr="00BE3B71" w14:paraId="204D6A13" w14:textId="77777777" w:rsidTr="00BE3B71">
        <w:tc>
          <w:tcPr>
            <w:tcW w:w="567" w:type="dxa"/>
          </w:tcPr>
          <w:p w14:paraId="34333E40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828" w:type="dxa"/>
          </w:tcPr>
          <w:p w14:paraId="2CE7E016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Городской форум проектов «Психолого-педагогическое сопровождение детей с ОВЗ в современном образовании»</w:t>
            </w:r>
          </w:p>
          <w:p w14:paraId="568C86BB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Тема: «Система коррекционной работы по преодолению нарушений слоговой структуры слова у детей с ОНР»</w:t>
            </w:r>
          </w:p>
        </w:tc>
        <w:tc>
          <w:tcPr>
            <w:tcW w:w="2835" w:type="dxa"/>
          </w:tcPr>
          <w:p w14:paraId="68198C7F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Учитель-логопед Аушева Н.О.</w:t>
            </w:r>
          </w:p>
        </w:tc>
        <w:tc>
          <w:tcPr>
            <w:tcW w:w="1275" w:type="dxa"/>
          </w:tcPr>
          <w:p w14:paraId="372FD8CD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14:paraId="419D0332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3F905D05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BE3B71" w:rsidRPr="00BE3B71" w14:paraId="1A486E25" w14:textId="77777777" w:rsidTr="00BE3B71">
        <w:tc>
          <w:tcPr>
            <w:tcW w:w="567" w:type="dxa"/>
          </w:tcPr>
          <w:p w14:paraId="54EB2BE6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14:paraId="5CFFFDF4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Стажерская площадка для педагогов города «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Лепбук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>, как творческий продукт в музыкально-творческом развитии детей»</w:t>
            </w:r>
          </w:p>
        </w:tc>
        <w:tc>
          <w:tcPr>
            <w:tcW w:w="2835" w:type="dxa"/>
          </w:tcPr>
          <w:p w14:paraId="63BE6CF4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</w:t>
            </w:r>
          </w:p>
          <w:p w14:paraId="1B66BB63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Подкорытова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1275" w:type="dxa"/>
          </w:tcPr>
          <w:p w14:paraId="4F2F8A46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6DD879F1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2410" w:type="dxa"/>
          </w:tcPr>
          <w:p w14:paraId="24CAFC94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E3B71" w:rsidRPr="00BE3B71" w14:paraId="6D536091" w14:textId="77777777" w:rsidTr="00BE3B71">
        <w:tc>
          <w:tcPr>
            <w:tcW w:w="567" w:type="dxa"/>
          </w:tcPr>
          <w:p w14:paraId="67B633A4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14:paraId="53E80F3E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Стажерская площадка «Формирование классификационных навыков и творческого мышления у дошкольников через игровую деятельность»</w:t>
            </w:r>
          </w:p>
        </w:tc>
        <w:tc>
          <w:tcPr>
            <w:tcW w:w="2835" w:type="dxa"/>
          </w:tcPr>
          <w:p w14:paraId="089D903F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Воспитатель Епихина М.С.,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Грибкова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И.П.</w:t>
            </w:r>
          </w:p>
        </w:tc>
        <w:tc>
          <w:tcPr>
            <w:tcW w:w="1275" w:type="dxa"/>
          </w:tcPr>
          <w:p w14:paraId="1FB388BF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14:paraId="4591C248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03D71528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E3B71" w:rsidRPr="00BE3B71" w14:paraId="50BE76C4" w14:textId="77777777" w:rsidTr="00BE3B71">
        <w:tc>
          <w:tcPr>
            <w:tcW w:w="567" w:type="dxa"/>
          </w:tcPr>
          <w:p w14:paraId="32AC8DFE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14:paraId="20D011BB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Мастер-класс «Развитие </w:t>
            </w:r>
            <w:r w:rsidRPr="00BE3B71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интеллектуально-творческих способностей детей с использованием игр на основе кругов </w:t>
            </w:r>
            <w:proofErr w:type="spellStart"/>
            <w:r w:rsidRPr="00BE3B71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Луллия</w:t>
            </w:r>
            <w:proofErr w:type="spellEnd"/>
            <w:r w:rsidRPr="00BE3B71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14:paraId="6944FF35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Гилязова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275" w:type="dxa"/>
          </w:tcPr>
          <w:p w14:paraId="16FF9103" w14:textId="77777777" w:rsidR="00BE3B71" w:rsidRPr="00BE3B71" w:rsidRDefault="00BE3B71" w:rsidP="00AA503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Март 2019г.</w:t>
            </w:r>
          </w:p>
        </w:tc>
        <w:tc>
          <w:tcPr>
            <w:tcW w:w="2410" w:type="dxa"/>
          </w:tcPr>
          <w:p w14:paraId="656AE41F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E3B71" w:rsidRPr="00BE3B71" w14:paraId="6B9DF5D3" w14:textId="77777777" w:rsidTr="00BE3B71">
        <w:tc>
          <w:tcPr>
            <w:tcW w:w="567" w:type="dxa"/>
          </w:tcPr>
          <w:p w14:paraId="35DF208F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14:paraId="4BF0E23E" w14:textId="77777777" w:rsidR="00BE3B71" w:rsidRPr="00BE3B71" w:rsidRDefault="00BE3B71" w:rsidP="00AA5038">
            <w:pPr>
              <w:spacing w:after="200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E3B7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Публикация методической разработки на международном образовательном портале </w:t>
            </w:r>
            <w:proofErr w:type="spellStart"/>
            <w:r w:rsidRPr="00BE3B71">
              <w:rPr>
                <w:rFonts w:ascii="Times New Roman" w:hAnsi="Times New Roman"/>
                <w:bCs/>
                <w:iCs/>
                <w:sz w:val="26"/>
                <w:szCs w:val="26"/>
              </w:rPr>
              <w:t>Маам</w:t>
            </w:r>
            <w:proofErr w:type="spellEnd"/>
            <w:r w:rsidRPr="00BE3B7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«Использование информационно-компьютерных технологий в коррекционно-развивающей работе учителя-дефектолога с детьми с ЗПР»</w:t>
            </w:r>
          </w:p>
        </w:tc>
        <w:tc>
          <w:tcPr>
            <w:tcW w:w="2835" w:type="dxa"/>
          </w:tcPr>
          <w:p w14:paraId="73244B9F" w14:textId="77777777" w:rsidR="00BE3B71" w:rsidRPr="00BE3B71" w:rsidRDefault="00BE3B71" w:rsidP="00AA5038">
            <w:pPr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Учитель-дефектолог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Черноскутова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1275" w:type="dxa"/>
          </w:tcPr>
          <w:p w14:paraId="52761091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1666639E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71086F2D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Свидетельство о публикации</w:t>
            </w:r>
          </w:p>
        </w:tc>
      </w:tr>
      <w:tr w:rsidR="00BE3B71" w:rsidRPr="00BE3B71" w14:paraId="17A5367D" w14:textId="77777777" w:rsidTr="00BE3B71">
        <w:tc>
          <w:tcPr>
            <w:tcW w:w="567" w:type="dxa"/>
          </w:tcPr>
          <w:p w14:paraId="25EC8FD2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14:paraId="7F5641FA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Стажерская площадка «</w:t>
            </w:r>
            <w:r w:rsidRPr="00BE3B71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Использование ЛЕГО-технологии в коррекционно-развивающей работе с детьми, имеющими задержку психического развития»</w:t>
            </w:r>
          </w:p>
        </w:tc>
        <w:tc>
          <w:tcPr>
            <w:tcW w:w="2835" w:type="dxa"/>
          </w:tcPr>
          <w:p w14:paraId="2B2E1A18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Учитель-дефектолог </w:t>
            </w:r>
            <w:proofErr w:type="spellStart"/>
            <w:r w:rsidRPr="00BE3B71">
              <w:rPr>
                <w:rFonts w:ascii="Times New Roman" w:hAnsi="Times New Roman"/>
                <w:sz w:val="26"/>
                <w:szCs w:val="26"/>
              </w:rPr>
              <w:t>Черноскутова</w:t>
            </w:r>
            <w:proofErr w:type="spellEnd"/>
            <w:r w:rsidRPr="00BE3B71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1275" w:type="dxa"/>
          </w:tcPr>
          <w:p w14:paraId="22ABD161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348C34BB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01CFB025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B71" w:rsidRPr="00BE3B71" w14:paraId="7E7ED0D4" w14:textId="77777777" w:rsidTr="00BE3B71">
        <w:tc>
          <w:tcPr>
            <w:tcW w:w="567" w:type="dxa"/>
          </w:tcPr>
          <w:p w14:paraId="382811FC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14:paraId="7446C058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Участие в заседании Ассоциации учителей -логопедов Свердловской области «Особенности подготовки к школе дошкольников с ОВЗ в контексте преемственности основных образовательных программ»</w:t>
            </w:r>
          </w:p>
          <w:p w14:paraId="1AD61E42" w14:textId="77777777" w:rsidR="00BE3B71" w:rsidRPr="00BE3B71" w:rsidRDefault="00BE3B71" w:rsidP="00BE3B7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23538C5D" w14:textId="77777777" w:rsidR="00BE3B71" w:rsidRPr="00BE3B71" w:rsidRDefault="00BE3B71" w:rsidP="00AA50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Учитель-логопед Аушева Н.О.</w:t>
            </w:r>
          </w:p>
        </w:tc>
        <w:tc>
          <w:tcPr>
            <w:tcW w:w="1275" w:type="dxa"/>
          </w:tcPr>
          <w:p w14:paraId="573CA313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14:paraId="4C490132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14:paraId="27BFA738" w14:textId="77777777" w:rsidR="00BE3B71" w:rsidRPr="00BE3B71" w:rsidRDefault="00BE3B71" w:rsidP="00AA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71">
              <w:rPr>
                <w:rFonts w:ascii="Times New Roman" w:hAnsi="Times New Roman"/>
                <w:sz w:val="26"/>
                <w:szCs w:val="26"/>
              </w:rPr>
              <w:t xml:space="preserve">Сертификат </w:t>
            </w:r>
          </w:p>
        </w:tc>
      </w:tr>
    </w:tbl>
    <w:p w14:paraId="633096E9" w14:textId="77777777" w:rsidR="00BE3B71" w:rsidRPr="00BE3B71" w:rsidRDefault="00BE3B71">
      <w:pPr>
        <w:rPr>
          <w:rFonts w:ascii="Times New Roman" w:hAnsi="Times New Roman" w:cs="Times New Roman"/>
          <w:sz w:val="26"/>
          <w:szCs w:val="26"/>
        </w:rPr>
      </w:pPr>
    </w:p>
    <w:sectPr w:rsidR="00BE3B71" w:rsidRPr="00BE3B71" w:rsidSect="00BE3B71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70"/>
    <w:rsid w:val="00036970"/>
    <w:rsid w:val="00BE3B71"/>
    <w:rsid w:val="00E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B345"/>
  <w15:chartTrackingRefBased/>
  <w15:docId w15:val="{8815E26E-5F96-4C44-A532-7F24C5D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B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2</cp:revision>
  <cp:lastPrinted>2019-07-31T05:04:00Z</cp:lastPrinted>
  <dcterms:created xsi:type="dcterms:W3CDTF">2019-07-31T04:57:00Z</dcterms:created>
  <dcterms:modified xsi:type="dcterms:W3CDTF">2019-07-31T05:05:00Z</dcterms:modified>
</cp:coreProperties>
</file>